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LUCA</w:t>
            </w:r>
          </w:p>
          <w:p w:rsidR="00C275A3" w:rsidRDefault="00186641" w:rsidP="00C275A3">
            <w:pPr>
              <w:pStyle w:val="Hallgatokepzes"/>
            </w:pPr>
            <w:r w:rsidRPr="002361E2">
              <w:rPr>
                <w:i/>
              </w:rPr>
              <w:t>molnarluca2000@gmail.com</w:t>
            </w:r>
            <w:r w:rsidRPr="002361E2">
              <w:rPr>
                <w:i/>
              </w:rPr>
              <w:br/>
            </w:r>
            <w:r w:rsidR="00A96AEC">
              <w:t>Gépészmérnöki szak</w:t>
            </w:r>
            <w:r w:rsidR="00A96AEC">
              <w:br/>
            </w:r>
            <w:r w:rsidR="00E77B23">
              <w:t>BSc, 7.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Zwierczyk Péter Tamás</w:t>
            </w:r>
          </w:p>
          <w:p w:rsidR="00DB4822" w:rsidRDefault="00DB4822" w:rsidP="009763E0">
            <w:pPr>
              <w:pStyle w:val="Konzulensektitulus"/>
            </w:pPr>
            <w:r w:rsidRPr="00DB4822">
              <w:t>tanszékvezető-helyettes, 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Különböző 3D nyomtatott lattice struktúrák hatása fúziós gerincstabilizációs implantátumok teherbírására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Tanulmányok alátámasztják, hogy a gerincen belül az ágyéki területen ébrednek a legnagyobb erők és nyomatékok, ez jelenthet statikus vagy dinamikus eredetű erőhatásokat, amik a kor előrehaladtával degeneratív megbetegedésekhez vezetnek. Ha az ágyéki izmok fejlesztése nem elegendő akkor végső megoldást jelent a fúziós gerincstabilizációs műtét, más néven a PLIF és TLIF operációs eljárások.</w:t>
      </w:r>
    </w:p>
    <w:p>
      <w:pPr>
        <w:widowControl w:val="on"/>
        <w:pBdr/>
        <w:spacing w:before="240" w:after="240" w:line="240" w:lineRule="auto"/>
        <w:ind w:left="0" w:right="0"/>
        <w:jc w:val="left"/>
      </w:pPr>
      <w:r>
        <w:rPr>
          <w:color w:val="000000"/>
          <w:sz w:val="24"/>
          <w:szCs w:val="24"/>
        </w:rPr>
        <w:t xml:space="preserve">A fúziós gerincstabilizációs implantátumok az orvostechnika fejlődésével és a különböző additív gyártási eljárások elterjedésével egyre nagyobb teret hódítanak meg. Ezekkel előállíthatóvá válnak a különböző rácsszerkezetes, az úgynevezett lattice struktúrákkal rendelkező implantátumok. A lattice struktúrák rendkívül előnyösek a fúziós műtéti eljárásoknál, mert velük kiküszöbölhetőek azok a negatív hatások és tulajdonságok, amelyek megjelennek a tömör, forgácsolt eszközöknél. Az FDM technológiával gyártott PEEK polimer anyagú implantátumok száma jelentősen elmarad az SLM fémnyomtatással készült titán és hagyományos, szubtraktív gyártással készült polimer implantátumoké mellett, éppen ezért erre az innovatív, kialakulóban lévő orvostechnikai ágazatra fektetek nagy hangsúlyt a kutatásomban.</w:t>
      </w:r>
    </w:p>
    <w:p>
      <w:pPr>
        <w:widowControl w:val="on"/>
        <w:pBdr/>
        <w:spacing w:before="240" w:after="240" w:line="240" w:lineRule="auto"/>
        <w:ind w:left="0" w:right="0"/>
        <w:jc w:val="left"/>
      </w:pPr>
      <w:r>
        <w:rPr>
          <w:color w:val="000000"/>
          <w:sz w:val="24"/>
          <w:szCs w:val="24"/>
        </w:rPr>
        <w:t xml:space="preserve">Az OTDK dolgozatom az FDM technológiával előállítható gerincstabilizációs implantátumokra jellemző lattice struktúrák terhelési vizsgálatára és egy fúziós gerincimplantátum fejlesztéséhez hozzájáruló, végeselemes analízishez felhasználható anyagmodell hitelesítésére irányul. Az ABS alapanyagból nyomtatott próbatesteken elvégzett szilárdsági mérések eredményére alapozva verifikálható az analízis, lehetővé téve az implantátumok tesztelését olyan összetett igénybevételekre, amelyek a beépített környezetben közvetlenül érnék azt. Ezáltal a belső részeket kitöltő struktúraszerkezet optimalizálható az in vivo terhelésekre. Ez nagy előnyt jelent, mert az implantátumok forgalomba helyezése előtti szabványos ellenőrző mérései nem terjednek ki az összetett igénybevételek vizsgálatára, ezek javarészt egytengelyű húzó-, nyomó- vagy hajlítóvizsgálatok. </w:t>
      </w:r>
    </w:p>
    <w:p>
      <w:pPr>
        <w:widowControl w:val="on"/>
        <w:pBdr/>
        <w:spacing w:before="240" w:after="240" w:line="240" w:lineRule="auto"/>
        <w:ind w:left="0" w:right="0"/>
        <w:jc w:val="left"/>
      </w:pPr>
      <w:r>
        <w:rPr>
          <w:color w:val="000000"/>
          <w:sz w:val="24"/>
          <w:szCs w:val="24"/>
        </w:rPr>
        <w:t xml:space="preserve">Jelen tanulmány az első lépése egy hosszabb kutatási folyamatnak, ahol megtervezésre került egy gerincstabilizációs implantátum, mely rendelkezik hagyományos gyártástechnológiai eljárásokkal készült implantátumok tulajdonságaival és te-herbírásával, ugyanakkor igazodik napjainkban elérhető új gyártástechnológiai eljárások adta előnyökhöz.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52122">
    <w:multiLevelType w:val="hybridMultilevel"/>
    <w:lvl w:ilvl="0" w:tplc="48616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52122">
    <w:abstractNumId w:val="28252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634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