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MD ABDULLAH AL MAMUN</w:t>
            </w:r>
          </w:p>
          <w:p w:rsidR="00C275A3" w:rsidRDefault="00186641" w:rsidP="00C275A3">
            <w:pPr>
              <w:pStyle w:val="Hallgatokepzes"/>
            </w:pPr>
            <w:r w:rsidRPr="002361E2">
              <w:rPr>
                <w:i/>
              </w:rPr>
              <w:t>mamun.austex@gmail.com</w:t>
            </w:r>
            <w:r w:rsidRPr="002361E2">
              <w:rPr>
                <w:i/>
              </w:rPr>
              <w:br/>
            </w:r>
            <w:r w:rsidR="00A96AEC">
              <w:t>Supply Chain Management</w:t>
            </w:r>
            <w:r w:rsidR="00A96AEC">
              <w:br/>
            </w:r>
            <w:r w:rsidR="00E77B23">
              <w:t>MSc, 5. semester</w:t>
            </w:r>
          </w:p>
          <w:p w:rsidR="00C265CE" w:rsidRPr="009E5FF1" w:rsidRDefault="00E77B23" w:rsidP="009763E0">
            <w:pPr>
              <w:pStyle w:val="Hallgatointezmeny-kar"/>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László Buics</w:t>
            </w:r>
          </w:p>
          <w:p w:rsidR="00DB4822" w:rsidRDefault="00DB4822" w:rsidP="009763E0">
            <w:pPr>
              <w:pStyle w:val="Konzulensektitulus"/>
            </w:pPr>
            <w:r w:rsidRPr="00DB4822">
              <w:t>Assistant Professor, SZE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Sustainability in textile manufacturing processes by waste reduction: A case study from Bangladesh</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purpose of this article is to show the importance of waste reduction in manufacturing processes to achieve a higher level of sustainability. Sustainability is an important issue with many aspects, including social, environmental, and economic factors. As the level of automation is increasing among industries, the increasing amount of waste has become one of the main barriers to have a sustainable environment. That’s why the sustainable manufacturing concept came to bring economic benefits while focusing on minimizing negative environmental impacts and wastes leading to energy and natural resources conservation. Moreover, this concept as a whole can induce a positive influence on the economy of a country.</w:t>
      </w:r>
    </w:p>
    <w:p>
      <w:pPr>
        <w:widowControl w:val="on"/>
        <w:pBdr/>
        <w:spacing w:before="240" w:after="240" w:line="240" w:lineRule="auto"/>
        <w:ind w:left="0" w:right="0"/>
        <w:jc w:val="left"/>
      </w:pPr>
      <w:r>
        <w:rPr>
          <w:color w:val="000000"/>
          <w:sz w:val="24"/>
          <w:szCs w:val="24"/>
        </w:rPr>
        <w:br/>
        <w:t xml:space="preserve">The economy of Bangladesh is greatly dependent on export earnings, in which the readymade garment manufacturing industry marks more than 80%. But, this sector is filled with many problems and excessive wastage is one of the biggest. This is bringing an enormous amount of negative impact on the environment as well as the economy of the country.</w:t>
      </w:r>
    </w:p>
    <w:p>
      <w:pPr>
        <w:widowControl w:val="on"/>
        <w:pBdr/>
        <w:spacing w:before="240" w:after="240" w:line="240" w:lineRule="auto"/>
        <w:ind w:left="0" w:right="0"/>
        <w:jc w:val="left"/>
      </w:pPr>
      <w:r>
        <w:rPr>
          <w:color w:val="000000"/>
          <w:sz w:val="24"/>
          <w:szCs w:val="24"/>
        </w:rPr>
        <w:br/>
        <w:t xml:space="preserve">Hence, this article uses the production processes of a textile garment factory located in Bangladesh as a case study to examine how waste reduction can be achieved. First, the major steps of the production process are mapped and visualized to identify improvement opportunities by using the Business Process Modeling Methodology. Secondly, after the production process is improved an experimental test is conducted to see how much waste reduction can be achieved by the proposed solution.</w:t>
      </w:r>
    </w:p>
    <w:p>
      <w:pPr>
        <w:widowControl w:val="on"/>
        <w:pBdr/>
        <w:spacing w:before="240" w:after="240" w:line="240" w:lineRule="auto"/>
        <w:ind w:left="0" w:right="0"/>
        <w:jc w:val="left"/>
      </w:pPr>
      <w:r>
        <w:rPr>
          <w:color w:val="000000"/>
          <w:sz w:val="24"/>
          <w:szCs w:val="24"/>
        </w:rPr>
        <w:br/>
        <w:t xml:space="preserve">The authors found that the in-sewing wastage in the factory was too much and used compressed air as a suggested solution to minimize this problem. The final result of the test showed that the in-sewing fabric wastage percentage had been reduced almost by 75%. There is a higher possibility that if this solution is implemented properly it will help to minimize the wastage to a satisfactory level and will help the owners to increase the overall profit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307857">
    <w:multiLevelType w:val="hybridMultilevel"/>
    <w:lvl w:ilvl="0" w:tplc="453054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307857">
    <w:abstractNumId w:val="163078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24753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