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KÜRTHY KRISZTIÁN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kkrisztian99@gmail.hu</w:t>
            </w:r>
            <w:r w:rsidRPr="002361E2">
              <w:rPr>
                <w:i/>
              </w:rPr>
              <w:br/>
            </w:r>
            <w:r w:rsidR="00A96AEC">
              <w:t>Közgazdaságtan és vállalati menedzsment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Ing. Renáta Machová,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 Selye János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Vásárlói szokások vizsgálata a környezetkímélés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környezettudatos vásárlási szokások kutatásával foglalkozik. Munkánk során vizsgáltuk, hogy a vásárlások területén milyen szokásaik vannak a fogyasztóknak, milyen befolyással bírnak a különböző marketingeszközök, illetve milyen eltérések figyelhetőek meg a korcsoportok és nemek között a környezettudatosság terén. A témaválasztást befolyásolta, hogy a környezetkímélés egyes területei napjainkban igencsak időszerűnek és szükségszerűnek tekinthető.</w:t>
      </w:r>
      <w:r>
        <w:rPr>
          <w:color w:val="000000"/>
          <w:sz w:val="24"/>
          <w:szCs w:val="24"/>
        </w:rPr>
        <w:br/>
        <w:t xml:space="preserve">Az első fejezetben a hazai és külföldi szakirodalom segítségével feltérképeztük a marketing, illetve a környezettudatosság szerepét és jelentőségét a fogyasztásban. Alfejezetkén a fogyasztói magatartás és a fogyasztói trendek is helyet kaptak az elméleti részben.</w:t>
      </w:r>
      <w:r>
        <w:rPr>
          <w:color w:val="000000"/>
          <w:sz w:val="24"/>
          <w:szCs w:val="24"/>
        </w:rPr>
        <w:br/>
        <w:t xml:space="preserve">A szakdolgozat második fejezete a dolgozat céljait írja le. Ismertetésre kerültek a dolgozat fő- és alcéljai egyaránt.</w:t>
      </w:r>
      <w:r>
        <w:rPr>
          <w:color w:val="000000"/>
          <w:sz w:val="24"/>
          <w:szCs w:val="24"/>
        </w:rPr>
        <w:br/>
        <w:t xml:space="preserve">A céljaink elérése érdekében feltételezéseket fogalmaztunk meg, melyek a kutatásnak köszönhetően beigazolódnak vagy megcáfolásra kerülnek. Ezek a következők:</w:t>
      </w:r>
      <w:r>
        <w:rPr>
          <w:color w:val="000000"/>
          <w:sz w:val="24"/>
          <w:szCs w:val="24"/>
        </w:rPr>
        <w:br/>
        <w:t xml:space="preserve">F1: A fogyasztók nem hajlandóak nagyobb összeget fizetni a környezetkímélő termékekért/ szolgáltatásokért.</w:t>
      </w:r>
      <w:r>
        <w:rPr>
          <w:color w:val="000000"/>
          <w:sz w:val="24"/>
          <w:szCs w:val="24"/>
        </w:rPr>
        <w:br/>
        <w:t xml:space="preserve">F2: Az X generáció tagjai környezettudatosabbak, mint az Y generáció tagjai.</w:t>
      </w:r>
      <w:r>
        <w:rPr>
          <w:color w:val="000000"/>
          <w:sz w:val="24"/>
          <w:szCs w:val="24"/>
        </w:rPr>
        <w:br/>
        <w:t xml:space="preserve">F3: Feltételezéseink szerint a fogyasztók körében megfigyelhető az a tény, hogy a különböző marketingeszközök befolyásolják a fogyasztókat a vásárlói döntés folyamatában.</w:t>
      </w:r>
      <w:r>
        <w:rPr>
          <w:color w:val="000000"/>
          <w:sz w:val="24"/>
          <w:szCs w:val="24"/>
        </w:rPr>
        <w:br/>
        <w:t xml:space="preserve">A harmadik fejezetben a kutatás módszere és módszertana található. A kutatás során online kérdőíves megkérdezést alkalmaztunk. A kérdőívet a Google Űrlap segítségével hoztuk létre, melyet közvetlenül a kitöltőknek juttattunk el.</w:t>
      </w:r>
      <w:r>
        <w:rPr>
          <w:color w:val="000000"/>
          <w:sz w:val="24"/>
          <w:szCs w:val="24"/>
        </w:rPr>
        <w:br/>
        <w:t xml:space="preserve">A negyedik fejezet a kutatás eredményeit tartalmazza.</w:t>
      </w:r>
      <w:r>
        <w:rPr>
          <w:color w:val="000000"/>
          <w:sz w:val="24"/>
          <w:szCs w:val="24"/>
        </w:rPr>
        <w:br/>
        <w:t xml:space="preserve">Első feltételezésünk a vásárolni kívánt termék/ szolgáltatás árára összpontosult. Ez a feltételezés elvetésre került, mivel a felmérésből egyértelműen kiderült, hogy hajlandóak többet fizetni a javakért az említett tulajdonságokért cserébe.</w:t>
      </w:r>
      <w:r>
        <w:rPr>
          <w:color w:val="000000"/>
          <w:sz w:val="24"/>
          <w:szCs w:val="24"/>
        </w:rPr>
        <w:br/>
        <w:t xml:space="preserve">Második feltételezésünk szerint az X generáció tagjai környezettudatosabbak, mint az Y generáció tagjai. Ezt a feltételezésünket elfogadtuk.</w:t>
      </w:r>
      <w:r>
        <w:rPr>
          <w:color w:val="000000"/>
          <w:sz w:val="24"/>
          <w:szCs w:val="24"/>
        </w:rPr>
        <w:br/>
        <w:t xml:space="preserve">Harmadik feltételezésünk szerint a fogyasztók körében megfigyelhető az a tény, hogy a különböző marketingeszközök befolyásolják a fogyasztókat a vásárlói döntés folyamatában. Ez a feltételezés szintén beigazolódott. A kutatás eredményeinek ismeretében a közösségi médiában megjelenő reklám, PR, személyes eladás hármas kombinációját ajánljuk alkalmazásra a hatékony reklámozás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05763">
    <w:multiLevelType w:val="hybridMultilevel"/>
    <w:lvl w:ilvl="0" w:tplc="46245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05763">
    <w:abstractNumId w:val="430057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044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