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dani.eszter998@gmail.com</w:t>
            </w:r>
            <w:r w:rsidRPr="002361E2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SIPŐCZ DÁNIEL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sipidani025@gmail.com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Építőmérnök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Miletics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jármű járművezetők viselkedésére és sebességére gyakorolt hatásának vizsgálata városi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autonóm járművek napjainkban gyors fejlődésnek indultak, ugyanakkor szakértők szerint a</w:t>
      </w:r>
      <w:r>
        <w:rPr>
          <w:color w:val="000000"/>
          <w:sz w:val="24"/>
          <w:szCs w:val="24"/>
        </w:rPr>
        <w:br/>
        <w:t xml:space="preserve">folyamat – amíg a hagyományos járművek teljesen kiszorulnak – így is hosszabb ideig eltarthat:</w:t>
      </w:r>
      <w:r>
        <w:rPr>
          <w:color w:val="000000"/>
          <w:sz w:val="24"/>
          <w:szCs w:val="24"/>
        </w:rPr>
        <w:br/>
        <w:t xml:space="preserve">a következő évtizedekben a hagyományos járművek és az autonóm járművek egyszerre fogják</w:t>
      </w:r>
      <w:r>
        <w:rPr>
          <w:color w:val="000000"/>
          <w:sz w:val="24"/>
          <w:szCs w:val="24"/>
        </w:rPr>
        <w:br/>
        <w:t xml:space="preserve">használni útjainkat. Az autonóm járművek fejlesztésének egyik alapköve, hogy az autonóm</w:t>
      </w:r>
      <w:r>
        <w:rPr>
          <w:color w:val="000000"/>
          <w:sz w:val="24"/>
          <w:szCs w:val="24"/>
        </w:rPr>
        <w:br/>
        <w:t xml:space="preserve">jármű mindig a biztonságot részesíti előnyben, az autonóm jármű „igyekszik” minden</w:t>
      </w:r>
      <w:r>
        <w:rPr>
          <w:color w:val="000000"/>
          <w:sz w:val="24"/>
          <w:szCs w:val="24"/>
        </w:rPr>
        <w:br/>
        <w:t xml:space="preserve">lehetséges baleseti kockázat elkerülni, és minden közlekedési szabályt betartani. Fentiek</w:t>
      </w:r>
      <w:r>
        <w:rPr>
          <w:color w:val="000000"/>
          <w:sz w:val="24"/>
          <w:szCs w:val="24"/>
        </w:rPr>
        <w:br/>
        <w:t xml:space="preserve">alapján feltételezhető például, hogy az autonóm járművek minden körülmények között</w:t>
      </w:r>
      <w:r>
        <w:rPr>
          <w:color w:val="000000"/>
          <w:sz w:val="24"/>
          <w:szCs w:val="24"/>
        </w:rPr>
        <w:br/>
        <w:t xml:space="preserve">legfeljebb a megengedett sebességgel fognak közlekedni.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hagyományos járművezetők nézőpontjából a mindig minden szabályt betartó járművek</w:t>
      </w:r>
      <w:r>
        <w:rPr>
          <w:color w:val="000000"/>
          <w:sz w:val="24"/>
          <w:szCs w:val="24"/>
        </w:rPr>
        <w:br/>
        <w:t xml:space="preserve">túlzottan óvatosnak tűnhetnek, sőt, zavaróak lehetnek, mert a járművezetők kénytelenek az</w:t>
      </w:r>
      <w:r>
        <w:rPr>
          <w:color w:val="000000"/>
          <w:sz w:val="24"/>
          <w:szCs w:val="24"/>
        </w:rPr>
        <w:br/>
        <w:t xml:space="preserve">autonóm járművekhez igazítani viselkedésüket. A dolgozat célja, hogy jobban megértsük a</w:t>
      </w:r>
      <w:r>
        <w:rPr>
          <w:color w:val="000000"/>
          <w:sz w:val="24"/>
          <w:szCs w:val="24"/>
        </w:rPr>
        <w:br/>
        <w:t xml:space="preserve">járművezetők viselkedését autonóm jármű jelenlétében, városi környezetben.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Elvégzendő feladataink közé tartozott a vizsgálandó városi útszakaszok és forgalmi szituációk</w:t>
      </w:r>
      <w:r>
        <w:rPr>
          <w:color w:val="000000"/>
          <w:sz w:val="24"/>
          <w:szCs w:val="24"/>
        </w:rPr>
        <w:br/>
        <w:t xml:space="preserve">kiválasztása, járművezetői viselkedés vizsgálata autonóm járműben lévő fedélzeti kamera</w:t>
      </w:r>
      <w:r>
        <w:rPr>
          <w:color w:val="000000"/>
          <w:sz w:val="24"/>
          <w:szCs w:val="24"/>
        </w:rPr>
        <w:br/>
        <w:t xml:space="preserve">felvételei alapján. Vizsgálati útszakaszok szabad-sebesség mérése autonóm jármű jelenlétében</w:t>
      </w:r>
      <w:r>
        <w:rPr>
          <w:color w:val="000000"/>
          <w:sz w:val="24"/>
          <w:szCs w:val="24"/>
        </w:rPr>
        <w:br/>
        <w:t xml:space="preserve">és anélkül. Majd elemeztük a mért sebességeket és javaslatokat fogalmaztunk meg. A kutatás</w:t>
      </w:r>
      <w:r>
        <w:rPr>
          <w:color w:val="000000"/>
          <w:sz w:val="24"/>
          <w:szCs w:val="24"/>
        </w:rPr>
        <w:br/>
        <w:t xml:space="preserve">kiegészítéseként kérdőívben kérdeztük a jogosítvánnyal rendelkező közlekedőket túl szabályos</w:t>
      </w:r>
      <w:r>
        <w:rPr>
          <w:color w:val="000000"/>
          <w:sz w:val="24"/>
          <w:szCs w:val="24"/>
        </w:rPr>
        <w:br/>
        <w:t xml:space="preserve">járművek zavaró viselkedéséről.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03893">
    <w:multiLevelType w:val="hybridMultilevel"/>
    <w:lvl w:ilvl="0" w:tplc="45622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03893">
    <w:abstractNumId w:val="99303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75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