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ONGAI DÓRA RAMÓNA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ramiongai86@gmail.com</w:t>
            </w:r>
            <w:r w:rsidRPr="002361E2">
              <w:rPr>
                <w:i/>
              </w:rPr>
              <w:br/>
            </w:r>
            <w:r w:rsidR="00A96AEC">
              <w:t>Sport- és rekreációszervezés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Egészség- és Sporttudományi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Pápai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 szerepe a 10-12 éves korosztályban szülői szemmel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Témaválasztásomnak többek között személyes okai vannak, ugyanis van egy 10 éves öcsém, aki igazolt sportoló. Dolgozatomban szeretném megvizsgálni a 10-12 éves korosztályban a sport szerepét, mert úgy gondolom, hogy a mindennapi élet szerves része. Véleményem szerint ez a korosztály egyre terheltebb az iskolában, így még inkább felértékelődik a sport szerepe az életükben. Ezenkívül a jövőben is ilyen korosztályú gyerekekkel kívánok foglalkozni, akár iskolában vagy iskolán kívüli tevékenységek keretein belül, így a jövőbeli munkám szempontjából is fontos felmérésnek gondolom.</w:t>
      </w:r>
      <w:r>
        <w:rPr>
          <w:color w:val="000000"/>
          <w:sz w:val="24"/>
          <w:szCs w:val="24"/>
        </w:rPr>
        <w:br/>
        <w:t xml:space="preserve">A választott témám feldolgozásához egy általam írt online kérdőívet veszek alapul, melyben kitérek többek között a szabadidős tevékenységekre, az egészségi állapotukra, valamint az iskolai eredményeikre is. A kérdőívemet két részre osztottam. Az első részben a sportolókra helyeztem nagyobb hangsúlyt, míg a második részben a nem igazolt sportolóknak tettem fel kérdéseket. Külön-külön is kielemzem, majd ezt követően összevetem a két vizsgált csoportot. Kérdőívemet diagrammok segítségével mutatom be a dolgozatomban, valamint más kutatások eredményeivel is összehasonlítom. Ezt követően egy általam felállított hipotézisre szeretnék választ adni, javaslatokat tenni, hogy véleményem szerint milyen változtatásokkal lehetne esetlegesen javítani a helyzeten.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51446">
    <w:multiLevelType w:val="hybridMultilevel"/>
    <w:lvl w:ilvl="0" w:tplc="39545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51446">
    <w:abstractNumId w:val="17251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833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