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KORPAI RICHÁRD</w:t>
            </w:r>
          </w:p>
          <w:p w:rsidR="00C275A3" w:rsidRDefault="00186641" w:rsidP="00C275A3">
            <w:pPr>
              <w:pStyle w:val="Hallgatokepzes"/>
            </w:pPr>
            <w:r w:rsidRPr="002361E2">
              <w:rPr>
                <w:i/>
              </w:rPr>
              <w:t>korpai.ricsi@gmail.com</w:t>
            </w:r>
            <w:r w:rsidRPr="002361E2">
              <w:rPr>
                <w:i/>
              </w:rPr>
              <w:br/>
            </w:r>
            <w:r w:rsidR="00A96AEC">
              <w:t>Villamosmérnöki</w:t>
            </w:r>
            <w:r w:rsidR="00A96AEC">
              <w:br/>
            </w:r>
            <w:r w:rsidR="00E77B23">
              <w:t>MSc, 2. félév</w:t>
            </w:r>
          </w:p>
          <w:p w:rsidR="00C265CE" w:rsidRPr="009E5FF1" w:rsidRDefault="00E77B23" w:rsidP="009763E0">
            <w:pPr>
              <w:pStyle w:val="Hallgatointezmeny-kar"/>
              <w:rPr>
                <w:b/>
                <w:caps/>
              </w:rPr>
            </w:pPr>
            <w:r>
              <w:t>Széchenyi István Egyetem</w:t>
            </w:r>
            <w:r w:rsidR="00C275A3">
              <w:br/>
            </w:r>
            <w:r w:rsidR="00DB4822">
              <w:t>Gépészmérnöki, Informatikai és Villamosmérnöki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Szántó Norbert</w:t>
            </w:r>
          </w:p>
          <w:p w:rsidR="00DB4822" w:rsidRDefault="00DB4822" w:rsidP="009763E0">
            <w:pPr>
              <w:pStyle w:val="Konzulensektitulus"/>
            </w:pPr>
            <w:r w:rsidRPr="00DB4822">
              <w:t>egyetemi tanársegéd, SZE GIVK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Alternatív ipari titkosítás fejlesztése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Napjainkban a legértékesebb árucikkek az adatok. A nagy mennyiségű információhalmaz emberek/vállalatok digitális lábnyomát képezik, melyek egyben veszélyforrást is jelentenek azokra. A big data megjelenésével egyre nagyobb lett az igény a megfelelő kibervédelem kialakítására mind a hétköznapi életben, mind az iparban is. Az Ipar 4.0 népszerűségének hála a vállalatok hatékonyabban és tudatosabban tudnak üzemelni, viszont nagyobb kockázatoknak is vannak kitéve.Az iparban használatos kommunikációs protokollok sem feltörhetetlenek, amíg az ember is részét képezi az adatcsere folyamatának, addig fennáll az esélye egy esetleges külső támadásnak az érzékeny információk megszerzése érdekében. Ez kifejezetten igaz az Ipar 4.0 esetére, ahol megkövetelik ezeknek az információknak a titkosított hálózaton belüli adatcseréjét.A dolgozatom célja egy olyan iparban is használható titkosítás fejlesztése volt, aminek a segítségével egy már meglévő nyílt vagy titkosított kommunikáción belül megvalósítható az adatok egyedi kódolása. A fejlesztés alapját a II. világháborúban használt Enigma működési elve képezi, annyi különbséggel, hogy a kódolt adat nem szöveges, hanem szám alapú változókból épül fel. A fejlesztés során a kommunikációba kerülő adatot nem csak a kommunikáció titkosítása védi, hanem maga az adat is titkosítva van egy egyedi kriptográfiai módszer segítségével. Ehhez két algoritmust hoztam létre. Az egyik algoritmus a rendszerben található PLC-ken kódolja az elküldésre szánt információt, míg a másik egy külön rendszerben dekódolja azt. Ezáltal hiába fér hozzá bárki az eszközök közötti kommunikációhoz, az ott található adatok értelmezhetetlenné váltak. Innentől kezdve az adatfeldolgozásra csakis egy erre felkészített eszköz képes, így tovább növelve a biztonságot.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389565">
    <w:multiLevelType w:val="hybridMultilevel"/>
    <w:lvl w:ilvl="0" w:tplc="785030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389565">
    <w:abstractNumId w:val="863895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7491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