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BÉNI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22benger@gmail.com</w:t>
            </w:r>
            <w:r w:rsidRPr="002361E2">
              <w:rPr>
                <w:i/>
              </w:rPr>
              <w:br/>
            </w:r>
            <w:r w:rsidR="00A96AEC">
              <w:t>Környezetmérnöki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Műanyag granulátumok kriogén aprításának laboratóriumi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nyersanyagok előkészítési folyamatainál széles körben alkalmazott módszernek számít az aprítás, amelynek az anyagok szemcseméretének csökkentése mellett számos különböző célja lehet, mint a fajlagos felület növelése, feltártsági viszonyok javítása a további felhasználásuk vagy újrahasznosításuk érdekében. A legtöbb elsődleges és másodlagos nyersanyag esetében szobahőmérsékleten el tudjuk végezni az aprítást, azonban a finom szemcseméret-tartományban a nem-rideg anyagi tulajdonságot mutató anyagok, például a műanyagok szobahőmérsékleten már nehezen vagy nem apríthatóak.</w:t>
      </w:r>
      <w:r>
        <w:rPr>
          <w:color w:val="000000"/>
          <w:sz w:val="24"/>
          <w:szCs w:val="24"/>
        </w:rPr>
        <w:br/>
        <w:t xml:space="preserve">A kriogén (hűtéses) aprítási módszereket már a 90-es évek végétől kutatták, azonban a mai napig nem rendelkezünk elegendő mélységű ismeretekkel a témában. Az általam elvégzett kísérletek célja az ebben az irányban történő ismeretszerzés, valamint a különböző típusú műanyag granulátumok többféle hőmérsékleten történő őrlésének elemzése volt. A kriogén aprítás alacsony hőmérsékleten történő aprítást takar, ami kifejezetten előnyös lehet műanyagok finom szemcsékké aprításának érdekében. A többféle műanyag granulátumot 24 °C-on, 2 °C-on, -20 °C-on és a folyékony nitrogén által eredményezett -195 °C hőmérsékleten aprítottam egy RETSCH ZM-200-as nagysebességű ütőmalomban. Minden hőmérsékleti szinten négy különböző fordulatszámon adtam fel a granulátumokat, amely fordulatszámok a következők voltak: 7000 rpm, 10000 rpm, 13000 rpm, valamint 16000 rpm, Az így kapott termékeket szitavizsgálatnak vetettem alá. A vizsgálati eredményekből meghatároztam az egyes műanyag típusok törési függvényét és törési valószínűségét a hőmérséklet és az igénybevételi sebesség függvényében.</w:t>
      </w:r>
      <w:r>
        <w:rPr>
          <w:color w:val="000000"/>
          <w:sz w:val="24"/>
          <w:szCs w:val="24"/>
        </w:rPr>
        <w:br/>
        <w:t xml:space="preserve">Jelen dolgozatban az általam vizsgált módszer eredményeit és az abból levonható következtetéseimet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81221">
    <w:multiLevelType w:val="hybridMultilevel"/>
    <w:lvl w:ilvl="0" w:tplc="34080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81221">
    <w:abstractNumId w:val="96381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304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