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GURKA-BALLA JÚLIA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benedekelekjulcsi3@gmail.com</w:t>
            </w:r>
            <w:r w:rsidRPr="002361E2">
              <w:rPr>
                <w:i/>
              </w:rPr>
              <w:br/>
            </w:r>
            <w:r w:rsidR="00A96AEC">
              <w:t>Könyvtártudomány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Dr.Senkei-Kis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Harry Potter olvasókör irodalomterápiás elemekkel. Csoport tanulmány a Zuglói Benedek Elek Óvoda, Általános Iskola Egységes Gyógypedagógiai Módszertani Intézményben végzett élőkönyvtár műhelyében zajló munkáról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Mitől lesz más egy könyv, mint csupán papírköteg, borítóval bevont írásos szöveg? Mi késztet arra milliónyi gyermeket, hogy megtanuljanak olvasni, hinni egyetlen egy könyv miatt, ami meghódította a világot? Mint ahogyan Harry Potter, a kis túlélő tette, elsőként a gyerekkönyvek világából kinőve magát. Miért aludtak, alszanak néha ma is párna alatt egy-egy kedvenc, klasszikus vagy éppen modern könyvvel? Mitől kötődik az olvasó a könyvhöz? Ilyen s hasonló kérdések azok, amelyek leírják számunkra, hogy hogyan válhatunk jó olvasóvá, de hogy valósulhat ez meg egy olyan iskolai olvasókörben, amely sajátos nevelési igényű gyerekek körében zajlik? Ebben a dolgozatban azt vizsgálom, hogy a nyilvánvaló nehézségek ellenére a gyakorlatban milyen leülni, s minden problémánk ellenére elfelejteni kik is vagyunk egy-egy történet erejéig, amit közösen hallgatunk, vagy alkotunk. Elég sok gyakorlati foglalkozást járhatunk körül megismerkedve három nagy pedagógus olvasóvá nevelés gondolatával, melynek lényege a szabad lényeges tanulás három alapfeltétellel, a hitelességgel, a feltétel nélküli elfogadással és az empatikus megértéssel, valamint az a tény, hogy vegyük komolyan a fiatalságot, merjünk számukra lélekkel bírót vinni, ne holt ismeretanyaggal, hanem élővel, s bátran menjünk horgászni új ismeretanyagra. A diák természetes kíváncsiságára lehet alapozni, megdöbbentő, hogy akár egy egész könyvtárat képes magának alkotni, ha valóban megfogja őt a mű. Mint ahogyan a fanficton és az élőkönyvtár világában láthattuk ezt. A párbeszéd az olvasó és az írás között, valóban egy olyan vizsgálati téma volt, ami sok lehetőséget s eszközt adhat a pedagógusok, s a könyvtárosok kezében is. S a foglalkozásokon átélt élmények azok, melyeket tulajdonképpen úgyis csak gyakorlatban, az életben lehet átélni. Nagyon szerettem élőkönyvtárat vinni a diákoknak, mert az, hogy akárki bárki kicsit odafigyel rájuk, s ha mást nem, csak meghallgatja őket, kimondhatatlanul fontos ez ma. Ennek a dolgozatnak nem az volt a célja, hogy világrengető megfigyeléseket alkosson, hanem csak annak a rácsodálkozás örömének a megosztása, amit mi megéltünk, mikor megpróbáltunk szabadon tanulni egy történetből, a Harry Potternek a megismerése közben. S útközben, ahogyan csoporttá váltunk, s kezdett bennünket érdekelni az olvasó társunk csodavilága is, mi magunk is fejlődtünk, gazdagodtunk.</w:t>
      </w:r>
      <w:r>
        <w:rPr>
          <w:color w:val="000000"/>
          <w:sz w:val="24"/>
          <w:szCs w:val="24"/>
        </w:rPr>
        <w:br/>
        <w:t xml:space="preserve">Karácsony Sándor szavaival élve: „Növekedvén nevelünk.”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27703">
    <w:multiLevelType w:val="hybridMultilevel"/>
    <w:lvl w:ilvl="0" w:tplc="61617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27703">
    <w:abstractNumId w:val="76627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141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