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DÁNIEL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daniel.varga108@gmail.com</w:t>
            </w:r>
            <w:r w:rsidRPr="002361E2">
              <w:rPr>
                <w:i/>
              </w:rPr>
              <w:br/>
            </w:r>
            <w:r w:rsidR="00A96AEC">
              <w:t>Anyagmérnöki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Anyag-és Vegyészmérnöki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ME MAK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Vízi növények biogáz alapanyagként történő hasznosításának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édesvízi növények meglehetősen nagy faj- és egyedszámban állnak rendelkezésre a természetben. Egyes fajok hajlamosak a túlszaporodásra, teljesen felborítva ezzel a vízi élővilág egyensúlyát. A gyorsan szaporodó és kis igényű növények termesztése olcsó és könnyen kivitelezhető megoldás lehet a biogáz alapanyagok körének növeléséhez.</w:t>
      </w:r>
      <w:r>
        <w:rPr>
          <w:color w:val="000000"/>
          <w:sz w:val="24"/>
          <w:szCs w:val="24"/>
        </w:rPr>
        <w:br/>
        <w:t xml:space="preserve">A biogáz a legtöbb szerves anyagból előállítható. Ez a mikróbák által anaerob körülmények között képződő gázelegy 45-70% metánt, 30-55% szén-dioxidot, továbbá egyéb maradványgázokat tartalmaz. Ez az elegy számos területen hasznosítható, az elterjedt felhasználása (villamos energia- és hőtermelés) mellett tisztítva akár a földgázhálózatba is injektálható, vagy tüzelőanyag cellákban is alkalmazható.</w:t>
      </w:r>
      <w:r>
        <w:rPr>
          <w:color w:val="000000"/>
          <w:sz w:val="24"/>
          <w:szCs w:val="24"/>
        </w:rPr>
        <w:br/>
        <w:t xml:space="preserve">Kísérleteim során a vízi növényeket olyan alapanyaggal társítottam, amelyet elterjedten alkalmaznak biogáz előállításra. A választott alapanyag a sertés hígtrágya volt, ugyanis a sertés az egyik legnagyobb mennyiségben tartott haszonállat. Az Eurostat adatai szerint az Európai Unió sertésállománya 2021-ben megközelítette a 142 millió példányt, így jelentős potenciál rejlik a trágya hasznosításában.</w:t>
      </w:r>
      <w:r>
        <w:rPr>
          <w:color w:val="000000"/>
          <w:sz w:val="24"/>
          <w:szCs w:val="24"/>
        </w:rPr>
        <w:br/>
        <w:t xml:space="preserve">A vízi növényekből és a sertés hígtrágyából különböző keverékeket állítottam elő, majd egy saját építésű, laboratóriumi fermentor rendszerben vizsgáltam a képződő gáz paramétereit. Az eredményeim alapján meghatározható lesz, mely anyag/anyagok befolyásolják pozitív irányba a képződő gáz mennyiségét és minőségét, illetve ezek hogyan hatnak a gáztermelés sebességére.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721760">
    <w:multiLevelType w:val="hybridMultilevel"/>
    <w:lvl w:ilvl="0" w:tplc="491401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721760">
    <w:abstractNumId w:val="227217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35269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