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TÖLLI LILLA MÁRTA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tolli.lilla.marta@gmail.com</w:t>
            </w:r>
            <w:r w:rsidRPr="002361E2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Hornyák-Mester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Fiser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"Zöld" poliuretán biokompozitok fejlesztése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poliuretán (PU) hab két fő összetevőn alapul: izocianáton és poliolon. A két legfontosabb izocianát a metilén-difenil-diizocianát (MDI) és a toluol-diizocianát (TDI). Általában az MDI-t könnyebb kezelni, és magasabb párolgási pontja miatt kevesebb biztonsági követelményt támaszt. A poliolok két csoportra oszthatók: poliéter és poliészter poliolok. A két fő komponens mellett az adalékanyagok, például habképző anyagok, katalizátorok, felületaktív anyagok és színezékek is elkerülhetetlenek a termék kívánt minőségének és esztétikai tulajdonságainak eléréséhez. A növekvő környezetvédelmi aggályok miatt a "zöld" poliuretánok fejlesztése jelenleg fontos téma, mivel az ipar igyekszik a hagyományos alapanyagokat és adalékanyagokat bio alapú anyagokkal helyettesíteni. Korábban számos különböző bio-alapanyagot (mezőgazdasági hulladék stb.) teszteltek, hogy bio-alternatívaként alkalmazzák őket a poliuretángyártásban. Az egyik különleges példa az algaalapú anyagok alkalmazása. Az algák a vízi növények nagy csoportja, amelyek viszonylag könnyen termeszthetők, és így biomassza előállítására alkalmasak.</w:t>
      </w:r>
      <w:r>
        <w:rPr>
          <w:color w:val="000000"/>
          <w:sz w:val="24"/>
          <w:szCs w:val="24"/>
        </w:rPr>
        <w:br/>
        <w:t xml:space="preserve">Ebben a kutatásban poliuretán biokompozitokat fejlesztek ki algaporok adalékanyagként történő felhasználásával. Az algaporokat színezőanyagként alkalmazom a különösen drága szintetikus pigmentek helyettesítésére. A receptúra kialakításához és az anyagminőség ellenőrzéséhez úgynevezett "poharas kísérleteket" végeztem a FOAMAT 285 habminősítő rendszer segítségével. Az algaporokat a formulázott poliolhoz kevertem, majd izocianátot adtam hozzá. A színváltozást színmérő berendezés segítségével figyeltem meg. Mechanikai vizsgálatokat végeztem az alga/PU rendszereken, és összehasonlítottam az alga nélküli standard habokkal. Értékeltem az alga/PU biokompozitok fizikai és kémiai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83158">
    <w:multiLevelType w:val="hybridMultilevel"/>
    <w:lvl w:ilvl="0" w:tplc="93654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83158">
    <w:abstractNumId w:val="92983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617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