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DÉKÁNY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dekanyg44@gmail.com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Vincze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György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Hatóanyagok permeabilitási viszonyainak vizsgálata eltérő lipidösszetételű természetes lipidkivonat alapú membránokon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PAMPA; Természetes lipidkivonat alapú membránok; Permeabilitás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gyógyszerkutatás korai fázisának egyik fontos feladata a hatékony szűrési lépések kidolgozása, mellyel a potenciális gyógyszerjelöltek (API) köre leszűkíthető. Ennek egyik kiemelt iránya a hatóanyagok farmakokinetikai tulajdonságainak, így pl. a célzott szöveten történő hatóanyag felszívódásnak a vizsgálata, mely elsődlegesen in vitro rendszereken történik. Ilyen in vitro, 96-lyukú mérőtálca(plate)-alapú technika a PAMPA (Parallel Artificial Membrane Permeability Assay) rendszer, amely nagyszámú vegyület gyors és robusztus permeabilitás vizsgálatát teszi lehetővé biomimetikus, mesterséges lipidmembránokon.</w:t>
      </w:r>
      <w:r>
        <w:rPr>
          <w:color w:val="000000"/>
          <w:sz w:val="24"/>
          <w:szCs w:val="24"/>
        </w:rPr>
        <w:br/>
        <w:t xml:space="preserve">Kutatómunkám célja különböző, kereskedelmi forgalomban elérhető szövetspecifikus lipidkeverékek (vér-agy gát-, máj-és szív- specifikus lipid extraktumok) alkalmazásával kémiailag diverz gyógyszervegyületek permeabilitási viszonyainak összehasonlítása a PAMPA rendszer segítségével. A gyógyszervegyületek eltérő fizikai-kémiai tulajdonságaik alapján (molekulatömeg, sav-bázis karakter, lipofilitás, oldhatóság, poláris molekulafelszín) várhatóan különböző mértékben képesek felszívódni az egyes szövetekben. A munka további célja tehát olyan fizikai kémiai paraméterek azonosítása statisztikai és egyéb keminformatikai módszerekkel, melyek várhatóan fontos szerepet játszanak az adott szövetekre vonatkozó felszívódási folyamatok leírásában.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80679">
    <w:multiLevelType w:val="hybridMultilevel"/>
    <w:lvl w:ilvl="0" w:tplc="77333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80679">
    <w:abstractNumId w:val="967806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064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