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PÁDÁR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adriennpadar@gmail.com</w:t>
            </w:r>
            <w:r w:rsidRPr="002361E2">
              <w:rPr>
                <w:i/>
              </w:rPr>
              <w:br/>
            </w:r>
            <w:r w:rsidR="00A96AEC">
              <w:t>Hungarológia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kommunikációs akadályokhoz kapcsolódó hibatípusok vizsgálata a magyar mint idegen nyelv oktatásában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kommunikáció során előforduló hibák elemzése a magyar mint idegen nyelv szempontjából. Bemutatja a vizsgálatok elméleti hátterét adó szakirodalmat, majd elemzi a gyűjtött nyelvi anyagot, elvégzi a különböző nyelvi tudásszinteken jelentkező hibák típusainak kategorizálását, majd az eredményekből levon bizonyos következtetéseket, válaszolva a kutatási kérdésekben megfogalmazott módszertani kérdésekre. A létező hibatipológiák ismertetése után a dolgozat indokolja, hogy melyik alkalmazható a magyar mint idegen nyelvre vonatkozó vizsgálatok esetében.</w:t>
      </w:r>
      <w:r>
        <w:rPr>
          <w:color w:val="000000"/>
          <w:sz w:val="24"/>
          <w:szCs w:val="24"/>
        </w:rPr>
        <w:br/>
        <w:t xml:space="preserve">A dolgozat vizsgálja az eltérő nyelvi szinteken jellemzően megjelenő hibák típusait, előfordulásuk mértékét. A hipotézisekben megfogalmazott vizsgálati kérdések között szerepel a kommunikációt akadályozó, értést gátló hibák minőségi és mennyiségi elemzése is, valamint összehasonlítása a vizsgált csoportokban. A tanulók által létrehozott közlési egységek vizsgálatán keresztül pontosabb kép kapható a tanulók köztesnyelvéről. A kommunikációs cél és szándék kifejeződését akadályozó hibatípusokra vonatkozó elemzés rávilágíthat olyan súlyosabb hibákra, melyekre a tanítás és a tanulás során érdemes különös figyelmet fordítani.</w:t>
      </w:r>
      <w:r>
        <w:rPr>
          <w:color w:val="000000"/>
          <w:sz w:val="24"/>
          <w:szCs w:val="24"/>
        </w:rPr>
        <w:br/>
        <w:t xml:space="preserve">A nyelvi anyagot A2, B1 és C szintű magyar mint idegen nyelv kurzusok látogatása során gyűjtöttem az Eötvös Loránd Tudományegyetem és a KKM MDA Kft. nyelvórái alkalmával, tehát tantermi keretek között. Mindegyik csoport heterogén összetételű volt. A hibaelemzés kutatási eljárásának megfelelően először a tanulók nyelvi produktumainak összegyűjtését végeztem el. Ezt követően történt a hibák csoportosítása, leírása, valamint a hiba súlyosságának az értékelése. Az előforduló hibák különböző szempontok szerinti besorolása mellett jelöltem a hibásnak ítélt elemet is, egy korrekciós javaslattal kísérve.</w:t>
      </w:r>
      <w:r>
        <w:rPr>
          <w:color w:val="000000"/>
          <w:sz w:val="24"/>
          <w:szCs w:val="24"/>
        </w:rPr>
        <w:br/>
        <w:t xml:space="preserve">Az elemzések a kutatási kérdésekre keresték a választ. A nyelvi anyagban előforduló hibák elemzéséhez egy kérdőív is készült, amelyben az kitöltőknek a közlési egységek érthetőségét kellett eldöntenie megadott szempontok alapján. A kérdőív arra kívánt rámutatni, hogy az érthetőség megítélése a befogadók részéről jelentős eltéréseket mutathat.</w:t>
      </w:r>
      <w:r>
        <w:rPr>
          <w:color w:val="000000"/>
          <w:sz w:val="24"/>
          <w:szCs w:val="24"/>
        </w:rPr>
        <w:br/>
        <w:t xml:space="preserve">Az elemzések kimutatták, hogy a határozatlan/határozott ragozás és a tárgyeset téves használata még a haladóbb (B2, C1) szinten is gyakran előforduló hibatípus, illetve, hogy a névelő és a részes eset, valamint a megfelelő szórend használata is gyakori hibatípus.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12274">
    <w:multiLevelType w:val="hybridMultilevel"/>
    <w:lvl w:ilvl="0" w:tplc="16227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12274">
    <w:abstractNumId w:val="865122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749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