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HOMONNAI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benceh14@gmail.com</w:t>
            </w:r>
            <w:r w:rsidRPr="002361E2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Hareancz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Nagyszilárdságú vastag acéllemezek vágásának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elkészítésének kezdetekor különböző magyar és idegen nyelvű cikkeket, szakirodalmakat kerestem, majd olvastam el, amik egy megfelelő alapot biztosítottak a dolgozat megírásához. A szakirodalmakban különböző kísérleteket ismertem, meg amik a lángvágással és a lángvágás hatásának a vizsgálatával foglalkoztak. A dolgozatomban az acetilén és propán égőgáz alkalmazását lángvágásnál vizsgáltam különböző anyagminőségeken és különböző lemezvastagságokon. A vizsgált anyagminőségek S460NL, P460NL2, S690QL nagyszilárdságú acélok voltak.</w:t>
      </w:r>
      <w:r>
        <w:rPr>
          <w:color w:val="000000"/>
          <w:sz w:val="24"/>
          <w:szCs w:val="24"/>
        </w:rPr>
        <w:br/>
        <w:t xml:space="preserve">Táblalemezekből lettek kivágva 150x150xlemezvastagság méretű darabok. A vizsgált lemezvastagságok 40-től 100 mm-ig terjedtek. Az előbb említett mérető tömbökből lettek kimunkálva a későbbiekben felhasznált minták. A minták előkészítése darabolással kezdődött, amihez szalagfűrészt használtam, a folyamat során végig hűtőfolyadékot alkalmaztam, hogy elkerüljem a hőbevitelt az anyagba. Ezt követően a pontosabb méretek elérése érdekében precíziós vágóval daraboltam tovább. A megfelelő méretű minták 20x20x10 mm nagyságúak voltak. 10 mm vastagságra volt szükség ahhoz, hogy későbbiekben a keménység mérés megvalósítható legyen. A 20 mm szélesség pedig elegendő ahhoz, hogy a beedződés mértékét megállapítsuk.</w:t>
      </w:r>
      <w:r>
        <w:rPr>
          <w:color w:val="000000"/>
          <w:sz w:val="24"/>
          <w:szCs w:val="24"/>
        </w:rPr>
        <w:br/>
        <w:t xml:space="preserve">A minták felületét előkészítettem csiszolással és polírozással, ami elengedhetetlen volt, mivel a Mickro Vickers keménységméréshez megfelelően kellet, legyen a felületet, hogy pontos keménység értékeket kapjak. A minták másik részét pedig 2%-os nitállal maratva szövetszerkezeti képeket készítettem különböző nagyításban.</w:t>
      </w:r>
      <w:r>
        <w:rPr>
          <w:color w:val="000000"/>
          <w:sz w:val="24"/>
          <w:szCs w:val="24"/>
        </w:rPr>
        <w:br/>
        <w:t xml:space="preserve">A keménységi adatokból látszódik, hogy a lemezvastagság növekedésével nő a beedződött réteg is. Ennek a rétegnek fontos az eltávolítása mivel ezen a szakaszon megváltozotak az alapanyag mechanikai tulajdonságai. Látható továbbá a mikroszkópi képeken, hogy az lemez felső rétegéből vett mintákon nagyobb a hőhatásövezet, mint az alsó rétegből származó mintáknak. Az acetilénnel és a propánnal vágott lemezek keménységének értékei közti különbségek nem jelentősek. Viszont a szövetszerkezetben láthatóak különbségek acetilén és propán alkalmazása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35073">
    <w:multiLevelType w:val="hybridMultilevel"/>
    <w:lvl w:ilvl="0" w:tplc="68756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35073">
    <w:abstractNumId w:val="997350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260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