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BALABÁS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gergely.balabas@gmail.com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Ádám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 alapú nanokompozit nyomtatóanyag nyomtatási technológiájának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 az egyik legígéretesebb biopolimer, aminek jó esélye van a jövőben leváltani a hagyományos műanyagokat. A PLA-nak azonban vannak hátrányai is. Az egyik a ridegség, amit termoplasztikus elasztomer hozzáadásával javítani lehet. Egy másik aktívan kutatott terület a nanokompozitok, ugyanis kis százalék nanoanyag bekeverésével nagymértékű tulajdonságváltozást lehet létrehozni. Korábbi kutatásokból kiderült, hogy PLA-hoz 1% SEBS (sztirol-etilén-butilén-sztirol) és 0,06-0,1% CNT (szén nanocső) hozzáadásával alakemlékező nyomtatóanyagot lehet létrehozni. Jelen kutatás célja, hogy a technológiai paramétereket megpróbáljuk optimalizálni. Vagyis ráhangolni az adott nyomtatóanyagra. Ezt úgy érjük el, hogy változtatjuk a nyomtatási hőmérsékletet. Ugyanis a feldolgozási sebességen kívül még ennek a paraméternek van a legnagyobb befolyásoló hatása a mechanikai tulajdonságokra. Ezekkel a beállításokkal szakító, hajlító, és ütő próbatestek lettek kinyomatva, majd megvizsgálva.</w:t>
      </w:r>
      <w:r>
        <w:rPr>
          <w:color w:val="000000"/>
          <w:sz w:val="24"/>
          <w:szCs w:val="24"/>
        </w:rPr>
        <w:br/>
        <w:t xml:space="preserve">A dolgozat bemutatja a főbb 3D nyomtatási technológiákat, összehasonítva a főbb jellemzőket. Képet ad a felhasznált anyagokról, és a szálgyártás technológiájáról. Ismerteti a mechanikai vizsgálatok elvét, a mérési eredményeket, összehasonlítva a két összetétel szilárdsági jellemzőit. Végül ajánlást ad adott karbon nanocső tartalom mellett az ideális feldolgozási hőmérsékletre, adott igénybevétel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62421">
    <w:multiLevelType w:val="hybridMultilevel"/>
    <w:lvl w:ilvl="0" w:tplc="25463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62421">
    <w:abstractNumId w:val="434624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142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