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ŐSZ-FARKAS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oszfabel@gmail.com</w:t>
            </w:r>
            <w:r w:rsidRPr="002361E2">
              <w:rPr>
                <w:i/>
              </w:rPr>
              <w:br/>
            </w:r>
            <w:r w:rsidR="00A96AEC">
              <w:t>történelemtanár és állampolgári ismeretek tanára – könyvtárostanár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Lippai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létszámú társasjátékok általános iskolai történelemórán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 egy hosszú távú projekt első állomása. A projekt célja, hogy egész osztályokkal játszható, történelemórai tanulást és tanítást támogató társasjátékok készüljenek. Ebben a tanulmányban főként azt vizsgáltam, hogy a partijátékokban alkalmazott játékmechanikákkal fel lehet-e építeni egy olyan társasjátékot, amellyel akár 25-30 tanuló is játszhat, továbbá az ily módon elkészített társasjáték támogatja-e a történelemtanítás-és tanulás folyamatát, valamint az aktív órai részvételt általános iskolában.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módszerem három lépésből épült fel. Először fejlesztettem egy összefoglaló történelemórát segítő társasjátékot, melynek címe: Szavazz a 8/b-re! Ebben a játékban két csapat küzd a legnépszerűbb végzős osztály címért. A győzelemhez minél több helyes kérdésre kell válaszolni az aktuális tananyagból, de a tudás mellett megfelelő taktikára, csapatmunkára és szerencsére is szükségük van a csapatoknak. A játékba számos partijátékokban is felhasznált játékmechanikát beépítettem. Második lépésként egy hatodikos osztály lejátszotta a társasjátékot a Forradalmak kora nevű témakört összefoglaló történelemórán. Végül, a játékban résztvevő diákokkal fókuszcsoportos interjút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interjúból kiderült, hogy ez a típusú játékos módszer támogatta az aktív, élményalapú tanulási folyamatot, a tanulók szívesen játszanának vele újra, továbbá ez a fajta óraszervezés az örömforrás mellett segítséget jelentett számukra a tananyag átismétlésében. A 25-30 főre tervezett társasjátékfejlesztési kísérlet tehát sikerrel zárult, ami egyaránt jelentett a módszertani és az edu-gamifikációs innovációk területén is egy határ átlépését. A Szavazz a 8/b-re társasjáték biztosította a játékélményt az egész osztálynak, illetve támogatást nyújtott a Forradalmak kora nevű témakör legfontosabb eseményeinek felidézéséhez. A kutatás tanulságait és eredményeit felhasználva a projekt tovább folytatódik.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72975">
    <w:multiLevelType w:val="hybridMultilevel"/>
    <w:lvl w:ilvl="0" w:tplc="88551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72975">
    <w:abstractNumId w:val="27172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448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