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vivusszasz@gmail.com</w:t>
            </w:r>
            <w:r w:rsidRPr="002361E2">
              <w:rPr>
                <w:i/>
              </w:rPr>
              <w:br/>
            </w:r>
            <w:r w:rsidR="00A96AEC">
              <w:t>Kertészmérnök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Csergő Anna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ligeti zsálya (Salvia nemorosa L.) életképesség vizsgálata fragmentált száraz gyepekben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sztyeppek az egyik legveszélyeztetettebb élőhelyek a világon, a mezőgazdasági intenzifikáció következtében. A tájat alakító gyeptípusok izolálódtak és degradálódtak. A sztyeppi vegetáció olyan helyeken talált menedéket, ahol az emberi tevékenység korlátozott, mint például az ősi, ex lege védett temetkezési halmokon, másnéven a kurgánokon.</w:t>
      </w:r>
      <w:r>
        <w:rPr>
          <w:color w:val="000000"/>
          <w:sz w:val="24"/>
          <w:szCs w:val="24"/>
        </w:rPr>
        <w:br/>
        <w:t xml:space="preserve">Vizsgálatunk célja rávilágítani arra, hogy hogyan hat az élőhely veszteség és elszigetelődés a rövid életű, évelő lágyszárú növények populációinak fennmaradására, egy mintafaj, a ligeti zsálya (Salvia nemorosa L.) példáján keresztül. Munkánkban az alábbi kérdésekre keressük a választ: Milyen hatást gyakorol a fennmaradt élőhelyek mérete és elszigeteltségi foka a ligeti zsálya vegetatív (a hajtásszámra, a növény magasságára, valamint a levelek méretére) és generatív jellegeire (a makkocskák tömegére, valamint a magvak csírázására), illetve kimutatható-e megnövekedett növényevő-nyomás a kisebb méretű, elszigetelt élőhely-foltokon?</w:t>
      </w:r>
      <w:r>
        <w:rPr>
          <w:color w:val="000000"/>
          <w:sz w:val="24"/>
          <w:szCs w:val="24"/>
        </w:rPr>
        <w:br/>
        <w:t xml:space="preserve">A Nagy Alföld 12 reprezentatív kurgánján és két Hortobágyi Nemzeti Park melléki referencia gyepterületen végeztünk felvételezéseket, egymástól viszonylag távoli településeken. Az adatgyűjtés részeként minden élőhelyen destruktív mintavételezést végeztünk, amely során a begyűjtött egyedek vegetatív illetve generatív részeit lemértük, majd laboratóriumi kísérletnek vetettük alá.</w:t>
      </w:r>
      <w:r>
        <w:rPr>
          <w:color w:val="000000"/>
          <w:sz w:val="24"/>
          <w:szCs w:val="24"/>
        </w:rPr>
        <w:br/>
        <w:t xml:space="preserve">Eredményeink alapján elmondható, hogy a földrajzi szempontból izolált kurgánok kapcsolódása természetes gyepekkel funkcionálisan is csökkent, mivel a ligeti zsályán megfigyelhetők voltak a szigethatás jelenségei. A tanulmányozott zsálya állományok izolációja (földrajzi távolsága a legközelebbi természetes élőhelyfolttól) szignifikáns pozitív hatással volt a növényevő nyomásra, valamint szignifikáns negatív hatást gyakorolt a magok csírázási sikerére és a makkocskák tömegére. Továbbá, az élőhely területe pozitív szignifikáns hatással volt a csírázásra. Feltételezzük, hogy az intenzíven használt, degradált és átalakított tájban a fennmaradó kisméretű, izolált populációkban csökkent a genetikai variabilitás és beltenyésztéses leromlás alakulhatott ki. A populációk fennmaradását negatívan befolyásolhatja a megnövekedett növényevő-nyomás is. Eredményeink fényében javasoljuk a tájszerkezet javítását, amely része lehet a gyeprekonstrukció és a konnektivitás helyreállítása.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36389">
    <w:multiLevelType w:val="hybridMultilevel"/>
    <w:lvl w:ilvl="0" w:tplc="61859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36389">
    <w:abstractNumId w:val="93136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06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