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lengyeladam0911@gmail.com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Barta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Szovjet geopolitika és terjeszkedési kísérletek 1945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 fő tárgya az, hogy a Szovjetunió hogyan próbált az 1960-as évektől az 1980-as évekig terjeszkedni</w:t>
      </w:r>
      <w:r>
        <w:rPr>
          <w:color w:val="000000"/>
          <w:sz w:val="24"/>
          <w:szCs w:val="24"/>
        </w:rPr>
        <w:br/>
        <w:t xml:space="preserve">a harmadik világban, ezen belül Afrikában. Néhány állam példáján keresztül mutatom be azt,</w:t>
      </w:r>
      <w:r>
        <w:rPr>
          <w:color w:val="000000"/>
          <w:sz w:val="24"/>
          <w:szCs w:val="24"/>
        </w:rPr>
        <w:br/>
        <w:t xml:space="preserve">hogy a szovjet jelenlét mennyire volt sikeres, illetve milyen következményekkel járt ezekben</w:t>
      </w:r>
      <w:r>
        <w:rPr>
          <w:color w:val="000000"/>
          <w:sz w:val="24"/>
          <w:szCs w:val="24"/>
        </w:rPr>
        <w:br/>
        <w:t xml:space="preserve">az államokban. Emellett arra próbáltam választ adni, hogy milyen érdekek húzódtak meg a</w:t>
      </w:r>
      <w:r>
        <w:rPr>
          <w:color w:val="000000"/>
          <w:sz w:val="24"/>
          <w:szCs w:val="24"/>
        </w:rPr>
        <w:br/>
        <w:t xml:space="preserve">terjeszkedési törekvések mögött, valamint miért pont ezek az államok kerültek a szovjetek</w:t>
      </w:r>
      <w:r>
        <w:rPr>
          <w:color w:val="000000"/>
          <w:sz w:val="24"/>
          <w:szCs w:val="24"/>
        </w:rPr>
        <w:br/>
        <w:t xml:space="preserve">érdekszférájába.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témaválasztást az indokolja, hogy a Szovjetunió harmadik világban történő</w:t>
      </w:r>
      <w:r>
        <w:rPr>
          <w:color w:val="000000"/>
          <w:sz w:val="24"/>
          <w:szCs w:val="24"/>
        </w:rPr>
        <w:br/>
        <w:t xml:space="preserve">terjeszkedése, és maga a harmadik világ 1945 utáni történelme kevésbé kutatott</w:t>
      </w:r>
      <w:r>
        <w:rPr>
          <w:color w:val="000000"/>
          <w:sz w:val="24"/>
          <w:szCs w:val="24"/>
        </w:rPr>
        <w:br/>
        <w:t xml:space="preserve">Magyarországon. Az angol nyelvű történetírásban bőségesebb anyag áll rendelkezésre, viszont</w:t>
      </w:r>
      <w:r>
        <w:rPr>
          <w:color w:val="000000"/>
          <w:sz w:val="24"/>
          <w:szCs w:val="24"/>
        </w:rPr>
        <w:br/>
        <w:t xml:space="preserve">ez az anyagmennyiség régebben íródott tanulmányokból és szakirodalmakból áll. A másik</w:t>
      </w:r>
      <w:r>
        <w:rPr>
          <w:color w:val="000000"/>
          <w:sz w:val="24"/>
          <w:szCs w:val="24"/>
        </w:rPr>
        <w:br/>
        <w:t xml:space="preserve">motivációt az adta, hogy a szovjet terjeszkedés hatásai mai napig érződnek az említett</w:t>
      </w:r>
      <w:r>
        <w:rPr>
          <w:color w:val="000000"/>
          <w:sz w:val="24"/>
          <w:szCs w:val="24"/>
        </w:rPr>
        <w:br/>
        <w:t xml:space="preserve">államokban.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kutatással az a célom, hogy a harmadik világbeli szocialista államok történelme,</w:t>
      </w:r>
      <w:r>
        <w:rPr>
          <w:color w:val="000000"/>
          <w:sz w:val="24"/>
          <w:szCs w:val="24"/>
        </w:rPr>
        <w:br/>
        <w:t xml:space="preserve">valamint a Szovjetunió ezen irányú terjeszkedésének vizsgálata elterjedtebbé váljon, továbbá</w:t>
      </w:r>
      <w:r>
        <w:rPr>
          <w:color w:val="000000"/>
          <w:sz w:val="24"/>
          <w:szCs w:val="24"/>
        </w:rPr>
        <w:br/>
        <w:t xml:space="preserve">alapot szolgáltasson a téma magyar szálának tanulmányozásához. A kutatásommal arra</w:t>
      </w:r>
      <w:r>
        <w:rPr>
          <w:color w:val="000000"/>
          <w:sz w:val="24"/>
          <w:szCs w:val="24"/>
        </w:rPr>
        <w:br/>
        <w:t xml:space="preserve">törekedtem, hogy egy újonnan, magyarul íródott; magyar és angol nyelvű forrásokat,</w:t>
      </w:r>
      <w:r>
        <w:rPr>
          <w:color w:val="000000"/>
          <w:sz w:val="24"/>
          <w:szCs w:val="24"/>
        </w:rPr>
        <w:br/>
        <w:t xml:space="preserve">szakirodalmat egyaránt tartalmazó tanulmány jöjjön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arra a megállapításra jutottam, hogy Afrika 1945 után ugyanúgy a</w:t>
      </w:r>
      <w:r>
        <w:rPr>
          <w:color w:val="000000"/>
          <w:sz w:val="24"/>
          <w:szCs w:val="24"/>
        </w:rPr>
        <w:br/>
        <w:t xml:space="preserve">nagyhatalmi érdekek célkeresztjébe került, mint a 19. század második felében. A források és a</w:t>
      </w:r>
      <w:r>
        <w:rPr>
          <w:color w:val="000000"/>
          <w:sz w:val="24"/>
          <w:szCs w:val="24"/>
        </w:rPr>
        <w:br/>
        <w:t xml:space="preserve">szakirodalmak vizsgálata során azt a következtetést vontam le, hogy a szovjet terjeszkedés</w:t>
      </w:r>
      <w:r>
        <w:rPr>
          <w:color w:val="000000"/>
          <w:sz w:val="24"/>
          <w:szCs w:val="24"/>
        </w:rPr>
        <w:br/>
        <w:t xml:space="preserve">Afrikában számos ok miatt (gazdasági-katonai-infrastrukturális stb.) eredménytelen volt</w:t>
      </w:r>
      <w:r>
        <w:rPr>
          <w:color w:val="000000"/>
          <w:sz w:val="24"/>
          <w:szCs w:val="24"/>
        </w:rPr>
        <w:br/>
        <w:t xml:space="preserve">Moszkva számára, emiatt az 1980-as években a Szovjetunió kiszorult a kontinensről, valamint</w:t>
      </w:r>
      <w:r>
        <w:rPr>
          <w:color w:val="000000"/>
          <w:sz w:val="24"/>
          <w:szCs w:val="24"/>
        </w:rPr>
        <w:br/>
        <w:t xml:space="preserve">nem tudta tovább támogatni afrikai szövetségeseit. A kutatás felfedte azt, hogy az említett</w:t>
      </w:r>
      <w:r>
        <w:rPr>
          <w:color w:val="000000"/>
          <w:sz w:val="24"/>
          <w:szCs w:val="24"/>
        </w:rPr>
        <w:br/>
        <w:t xml:space="preserve">államok és Moszkva kapcsolatai nagyon ellentmondásosak voltak, továbbá az Afrika feletti</w:t>
      </w:r>
      <w:r>
        <w:rPr>
          <w:color w:val="000000"/>
          <w:sz w:val="24"/>
          <w:szCs w:val="24"/>
        </w:rPr>
        <w:br/>
        <w:t xml:space="preserve">befolyásért nemcsak az Egyesült Államok és a Szovjetunió versenyzett egymással, hanem Kína</w:t>
      </w:r>
      <w:r>
        <w:rPr>
          <w:color w:val="000000"/>
          <w:sz w:val="24"/>
          <w:szCs w:val="24"/>
        </w:rPr>
        <w:br/>
        <w:t xml:space="preserve">is megjelent a kontinensen terjeszkedési ambíciókkal, illetve a Castro vezette Kuba is részt vett</w:t>
      </w:r>
      <w:r>
        <w:rPr>
          <w:color w:val="000000"/>
          <w:sz w:val="24"/>
          <w:szCs w:val="24"/>
        </w:rPr>
        <w:br/>
        <w:t xml:space="preserve">a szovjetek oldalán az események 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65785">
    <w:multiLevelType w:val="hybridMultilevel"/>
    <w:lvl w:ilvl="0" w:tplc="68280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65785">
    <w:abstractNumId w:val="80265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354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