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DUTKA ÁDÁM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dutkaadamd@gmail.com</w:t>
            </w:r>
            <w:r w:rsidRPr="002361E2">
              <w:rPr>
                <w:i/>
              </w:rPr>
              <w:br/>
            </w:r>
            <w:r w:rsidR="00A96AEC">
              <w:t>Gazdálkodási és menedzsment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Malatyinszky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örömteli vezetés és a flow élmény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örömteli vezetés és a flow élményről szól. A dolgozat által sikerült megismernem és belemélyednem a témakörbe, megtudnom a flow hatás eléréséhez való legfontosabb szükségleteket, és azokat, hogy mivel függ össze. A flow és az örömteli munkavégzés csak együtt érhető el, mivel ha nem érezzük jól magunkat a munkahelyen és egyfolytában csak az órát nézzük és csak azon gondolkozunk mikor lesz már vége, nem sikerül flow hatás alá kerülnünk, sem élveznünk a munkát.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elkészítéséhez online google docs-os kérdőívet és mélyinterjút készítettem, illetve különböző eseményeken a témával és hipotéziseimmel kapcsolatban tettem fel kérdéseimet olyan embereknek, akik már vezettek vagy vezetnek céget és voltak alkalmazottjaik, vagy napjainkban is vannak.</w:t>
      </w:r>
      <w:r>
        <w:rPr>
          <w:color w:val="000000"/>
          <w:sz w:val="24"/>
          <w:szCs w:val="24"/>
        </w:rPr>
        <w:br/>
        <w:t xml:space="preserve">A dolgozatom során felhasználtam Csíkszentmihályi Mihály, Ilona Bürger, John C. Maxwell által írt irodalmakat is, mely által nagyon hasznos információkhoz jutottam a flow-val, munkavégzéssel és a vezetés kapcsolatosan. A flow élmény egy olyan állapotot jelent, mintha úsznánk az áramlattal, azaz teljesen átéljük azt a pillanatot, az időérzet eltorzul, minden tökéletesnek tűnik, világosak a célok, a koncentrációnk kimondottan magas abban az adott pillanatban, boldogságérzetet is kapunk belőle. (Csíkszentmihályi 2010, pp. 96-98, - alfapont.hu, letöltve 2022.05.20, 2018).</w:t>
      </w:r>
      <w:r>
        <w:rPr>
          <w:color w:val="000000"/>
          <w:sz w:val="24"/>
          <w:szCs w:val="24"/>
        </w:rPr>
        <w:br/>
        <w:t xml:space="preserve">A kutatás során egyes hipotéziseim beigazolódtak, viszont volt olyan is ami megcáfolódott. Végeredményül azt tudom mondani, hogy a flow mindenféle képpen egy olyan téma ami fontos, hogy ott legyen a mindennapunkban, és érdemes a vezetőknek és az alklamazottaknak is foglalkoznia a témával.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Forrás:</w:t>
      </w:r>
      <w:r>
        <w:rPr>
          <w:color w:val="000000"/>
          <w:sz w:val="24"/>
          <w:szCs w:val="24"/>
        </w:rPr>
        <w:br/>
        <w:t xml:space="preserve">Csíkszentmihályi Mihály (2010): Flow, Az áramlat, A tökéletes élmény pszichológiája. Akadémia Kiadó, Budapest. ISBN 978-963-05-8833-1</w:t>
      </w:r>
      <w:r>
        <w:rPr>
          <w:color w:val="000000"/>
          <w:sz w:val="24"/>
          <w:szCs w:val="24"/>
        </w:rPr>
        <w:br/>
        <w:t xml:space="preserve">Mi is az a Flow állapot? 2018, Elérhető: http://www.alfapont.hu/mi-is-az-flow-allapot/ letöltve: 2022.05.20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01229">
    <w:multiLevelType w:val="hybridMultilevel"/>
    <w:lvl w:ilvl="0" w:tplc="43744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01229">
    <w:abstractNumId w:val="61801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00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