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TRUSZEK MÁRTON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truszekmarci@gmail.com</w:t>
            </w:r>
            <w:r w:rsidRPr="002361E2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Mészáros Szabolcs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ELTE Gothard Asztrofizikai Obszervatórium és Multidiszciplináris Kutatóközpont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 Szalai 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Molekulavonalak erősségének vizsgálata a csillagok hőmérsékletének és felszíni nehézségi gyorsulásának függésében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James Webb űrtávcső (JWST) felbocsátásával új korszak nyílt a csillagászatban. Az MTA-ELTE Lendület Tejútrendszer Kutatócsoport a JWST műszereinek fluxuskalibrációja céljából a Space Telescope Science Institute munkatársaival együttműködve új elméleti színképadatbázist hoz létre. A kutatócsoport tagjaként ennek az adatbázisnak az elkészítésében veszek részt.</w:t>
      </w:r>
      <w:r>
        <w:rPr>
          <w:color w:val="000000"/>
          <w:sz w:val="24"/>
          <w:szCs w:val="24"/>
        </w:rPr>
        <w:br/>
        <w:br/>
        <w:t xml:space="preserve">Dolgozatom témája az új színképadatbázisban lévő csillagok spektrumában található abszorpciós molekula-vonalak erősségének vizsgálata a csillag effektív hőmérsékletétől és felszíni nehézségi gyorsulástól függően. Az alacsony hőmérsékletű csillagok molekulavonalakban gazdag színképének megértéséhez elengedhetetlen fontosságú az, hogy ismerjük az egyedi molekula-vonalak viselkedését. A munkám fő célja annak meghatározása, hogy az adott molekula-vonalak, illetve vonalcsoportok milyen hőmérsékletek esetén vannak jelen a csillagok spektrumában, illetve mikor hanyagolhatóak el. Ez kiemelten fontos információ az exobolygók és csillagok spektrumvonalainak megkülönböztetésében.</w:t>
      </w:r>
      <w:r>
        <w:rPr>
          <w:color w:val="000000"/>
          <w:sz w:val="24"/>
          <w:szCs w:val="24"/>
        </w:rPr>
        <w:br/>
        <w:br/>
        <w:t xml:space="preserve">A vizsgálati módszerem a spektrumszintézis, melyet a Synspec nevű kóddal végeztem el egy könnyen kezelhető python-os felületen keresztül. Az elméleti spektrumok számolásához szükség van az atomi- és molekuláris átmeneteket tartalmazó vonallistára, illetve a csillag légkörét fizikailag leíró modellatmoszférára. A munkám során a MARCS modellatmoszférák használatával számítottam elméleti csillag-spektrumokat. Összesen 23 molekula vonalerősségét vizsgáltam a csillag spektrumában olyan módon, hogy csak az adott molekulának a vonalai jelenjenek meg benne.</w:t>
      </w:r>
      <w:r>
        <w:rPr>
          <w:color w:val="000000"/>
          <w:sz w:val="24"/>
          <w:szCs w:val="24"/>
        </w:rPr>
        <w:br/>
        <w:br/>
        <w:t xml:space="preserve">Azt találtam, hogy a legtöbb molekula 7000K-nél hűvösebb csillagok színképében jelenik meg. A JWST közeli és közepes infravörös hullámhossztartományában a legerősebb abszorpciós sávokkal a CO, H2O, OH, OH+ és SiO molekulák rendelkeznek. Amíg H2O és SiO vonalai csak 4500-5000K alatt válnak jelentőssé, CO, OH és OH+ magasabb, akár 6000-6500K hőmérsékletű, csillagok színképéből is sok fényt nyelnek 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237854">
    <w:multiLevelType w:val="hybridMultilevel"/>
    <w:lvl w:ilvl="0" w:tplc="192852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237854">
    <w:abstractNumId w:val="262378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53320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