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BALOGH KATALIN</w:t>
            </w:r>
          </w:p>
          <w:p w:rsidR="00C275A3" w:rsidRDefault="00186641" w:rsidP="00C275A3">
            <w:pPr>
              <w:pStyle w:val="Hallgatokepzes"/>
            </w:pPr>
            <w:r w:rsidRPr="002361E2">
              <w:rPr>
                <w:i/>
              </w:rPr>
              <w:t>baloghkata2006@gmail.com</w:t>
            </w:r>
            <w:r w:rsidRPr="002361E2">
              <w:rPr>
                <w:i/>
              </w:rPr>
              <w:br/>
            </w:r>
            <w:r w:rsidR="00A96AEC">
              <w:t/>
            </w:r>
            <w:r w:rsidR="00A96AEC">
              <w:br/>
            </w:r>
            <w:r w:rsidR="00E77B23">
              <w:t>Középiskolai hallgató</w:t>
            </w:r>
          </w:p>
          <w:p w:rsidR="00C265CE" w:rsidRPr="009E5FF1" w:rsidRDefault="00E77B23" w:rsidP="009763E0">
            <w:pPr>
              <w:pStyle w:val="Hallgatointezmeny-kar"/>
              <w:rPr>
                <w:b/>
                <w:caps/>
              </w:rPr>
            </w:pPr>
            <w:r>
              <w:t>NYSZC Zay Anna Technikum és Kollégium</w:t>
            </w:r>
            <w:r w:rsidR="00C275A3">
              <w:br/>
            </w:r>
            <w:r w:rsidR="00DB4822">
              <w:t/>
            </w:r>
          </w:p>
        </w:tc>
        <w:tc>
          <w:tcPr>
            <w:tcW w:w="4914" w:type="dxa"/>
          </w:tcPr>
          <w:p w:rsidR="00DB4822" w:rsidRPr="00DB4822" w:rsidRDefault="00DB4822" w:rsidP="004D7940">
            <w:pPr>
              <w:pStyle w:val="Hallgatonev"/>
              <w:rPr>
                <w:caps/>
              </w:rPr>
            </w:pPr>
            <w:r w:rsidRPr="00DB4822">
              <w:rPr>
                <w:caps/>
              </w:rPr>
              <w:t>GYARMATI FANNI</w:t>
            </w:r>
          </w:p>
          <w:p w:rsidR="00DB4822" w:rsidRDefault="00186641" w:rsidP="004D7940">
            <w:pPr>
              <w:pStyle w:val="Hallgatokepzes"/>
            </w:pPr>
            <w:bookmarkStart w:id="1" w:name="_GoBack"/>
            <w:r w:rsidRPr="002361E2">
              <w:rPr>
                <w:i/>
              </w:rPr>
              <w:t>fannika0224@gmail.com</w:t>
            </w:r>
            <w:r w:rsidRPr="002361E2">
              <w:rPr>
                <w:i/>
              </w:rPr>
              <w:br/>
            </w:r>
            <w:bookmarkEnd w:id="1"/>
            <w:r w:rsidR="00C275A3">
              <w:t/>
            </w:r>
            <w:r w:rsidR="00A96AEC">
              <w:br/>
              <w:t>Középiskolai hallgató</w:t>
            </w:r>
          </w:p>
          <w:p w:rsidR="00DB4822" w:rsidRDefault="00DB4822" w:rsidP="004D7940">
            <w:pPr>
              <w:pStyle w:val="Hallgatointezmeny-kar"/>
            </w:pPr>
            <w:r>
              <w:t>NYSZC Zay Anna Technikum és Kollégium</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Varga Lászlóné</w:t>
            </w:r>
          </w:p>
          <w:p w:rsidR="00DB4822" w:rsidRDefault="00DB4822" w:rsidP="009763E0">
            <w:pPr>
              <w:pStyle w:val="Konzulensektitulus"/>
            </w:pPr>
            <w:r w:rsidRPr="00DB4822">
              <w:t>középiskolai tanár,  NYSZC Zay Anna Technikum és Kollégium</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Iskolai bántalmazás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dolgozatunk során az iskolai bántalmazás jelenségét vizsgáljuk, általános és középiskolás fiatalok körében. Világviszonylatban is az iskolai bántalmazás a jelenlegi oktatás egyik legnagyobb problémája. Az erőszak megfékezése így szükségessé vált, hogy a közösség tagjai egy elfogadható, normáknak megfelelő viszonyt tudjanak kialakítani. Szakirodalmi összefoglaló során a témakört több szempont alapján ismertetjük. Az iskolai bántalmazás nem más, mint egy vagy több diák, társuk sérelmére elkövetett, ismétlődő cselekménysorozat, amely ártó szándékkal valósul meg. Vizsgálatunk során kiderült, hogy hatással van a jelenség kialakulására a család, a közösség és a kortársak. Leírtuk az erőszak típusait, direkt és indirekt formáit, valamint a cyberbullying elterjedésére is felhívjuk a figyelmet. A nemzetközi és hazai kutatási adatokat összehasonlítva megfigyeltük, hogy minden országban elterjed már az iskolai erőszak. Százötven millió gyereknek, a 13-15 év közötti diákok felének volt már része iskolai erőszakban. (UNICEF 2018.)  Mi a saját kérdőíves vizsgálatunkban is tapasztaltuk azt, hogy igen is jelen van az iskolákban a bántalmazás, ugyanis a kitöltők 40%-ának válasza az volt, hogy érte őt bántalmazás az iskolában. A növekvő tendencia egyre nagyobb problémát jelent az oktatási intézményeknek. Három fő csoportra tagolódnak az iskolai erőszak résztvevői: áldozatok, zaklatók és elkövetők. A vizsgálatunk során kapott eredmények alapján, nélkülözhetetlenné vált a megfelelő prevenciós programok, és módszerek megfogalmazása. Magyarországon minden iskolát bekellene vonni az átfogó bullying programba, amely során a résztvevők megtanulhatják, hogyan viselkedjenek egy erőszakos szituációban, hogyan kerülhetik el, hogy áldozatokká váljanak. Ennek egyik mérföldköve az iskolaőrök megjelenése. Mi csak annyit szeretnénk, hogy a világ egy szebb és békésebb hely legyen, ahol a bántalmazás jelei egyáltalán nem jelennek meg egy, olyan társadalmat ahol mindenki egyenlő másokkal. Nem lenne annyí depressziós boldogtalan ember, akik bármelyik pillanatban eldobhatják  életüket, hiszen manapság az öngyilkosság egyre gyakrabban előfordul. Azért mert boldogtalanok, tehetetlenek, és gyengének érzik magukat. Minden élet, lélek számít! NE LEGYEN BÁNTALMAZÁS!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166260">
    <w:multiLevelType w:val="hybridMultilevel"/>
    <w:lvl w:ilvl="0" w:tplc="36285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66260">
    <w:abstractNumId w:val="801662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8556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