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TURMEZEI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martongtm@gmail.com</w:t>
            </w:r>
            <w:r w:rsidRPr="002361E2">
              <w:rPr>
                <w:i/>
              </w:rPr>
              <w:br/>
            </w:r>
            <w:r w:rsidR="00A96AEC">
              <w:t>teaching of English as a foreign language and teaching of Hungarian language and literature</w:t>
            </w:r>
            <w:r w:rsidR="00A96AEC">
              <w:br/>
            </w:r>
            <w:r w:rsidR="00E77B23">
              <w:t>Unified,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Jozsef Petho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„She’s only pretending…” Cognitive stylistic-poetic analysis of hungarian alternative rock lyrics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08977">
    <w:multiLevelType w:val="hybridMultilevel"/>
    <w:lvl w:ilvl="0" w:tplc="82066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08977">
    <w:abstractNumId w:val="789089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512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