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ABIGÉL</w:t>
            </w:r>
          </w:p>
          <w:p w:rsidR="00C275A3" w:rsidRDefault="00186641" w:rsidP="00C275A3">
            <w:pPr>
              <w:pStyle w:val="Hallgatokepzes"/>
            </w:pPr>
            <w:r w:rsidRPr="002361E2">
              <w:rPr>
                <w:i/>
              </w:rPr>
              <w:t>kovacs.abgl@gmail.com</w:t>
            </w:r>
            <w:r w:rsidRPr="002361E2">
              <w:rPr>
                <w:i/>
              </w:rPr>
              <w:br/>
            </w:r>
            <w:r w:rsidR="00A96AEC">
              <w:t>keleti nyelvek és kultúrák - japán</w:t>
            </w:r>
            <w:r w:rsidR="00A96AEC">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SZÉKELY ÁGOTA</w:t>
            </w:r>
          </w:p>
          <w:p w:rsidR="00DB4822" w:rsidRDefault="00186641" w:rsidP="004D7940">
            <w:pPr>
              <w:pStyle w:val="Hallgatokepzes"/>
            </w:pPr>
            <w:bookmarkStart w:id="1" w:name="_GoBack"/>
            <w:r w:rsidRPr="002361E2">
              <w:rPr>
                <w:i/>
              </w:rPr>
              <w:t>szekely.agota99@gmail.com</w:t>
            </w:r>
            <w:r w:rsidRPr="002361E2">
              <w:rPr>
                <w:i/>
              </w:rPr>
              <w:br/>
            </w:r>
            <w:bookmarkEnd w:id="1"/>
            <w:r w:rsidR="00C275A3">
              <w:t>Pszichológia</w:t>
            </w:r>
            <w:r w:rsidR="00A96AEC">
              <w:br/>
              <w:t>MA, 5.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Jakubovits Edit</w:t>
            </w:r>
          </w:p>
          <w:p w:rsidR="00DB4822" w:rsidRDefault="00DB4822" w:rsidP="009763E0">
            <w:pPr>
              <w:pStyle w:val="Konzulensektitulus"/>
            </w:pPr>
            <w:r w:rsidRPr="00DB4822">
              <w:t>egyetemi adjunktus, KRE BTK</w:t>
            </w:r>
          </w:p>
        </w:tc>
      </w:tr>
      <w:tr w:rsidR="00DB4822" w:rsidTr="00DB4822">
        <w:tc>
          <w:tcPr>
            <w:tcW w:w="9854" w:type="dxa"/>
          </w:tcPr>
          <w:p w:rsidR="00DB4822" w:rsidRPr="00DB4822" w:rsidRDefault="00DB4822" w:rsidP="009763E0">
            <w:pPr>
              <w:pStyle w:val="Konzulenseknev"/>
            </w:pPr>
            <w:r w:rsidRPr="00DB4822">
              <w:t>Gergely Bence</w:t>
            </w:r>
          </w:p>
          <w:p w:rsidR="00DB4822" w:rsidRDefault="00DB4822" w:rsidP="009763E0">
            <w:pPr>
              <w:pStyle w:val="Konzulensektitulus"/>
            </w:pPr>
            <w:r w:rsidRPr="00DB4822">
              <w:t>egyetemi tanársegéd,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Spirited in Anime – A csapat identitás (team identity) kérdőív validálása anime rajongók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Japánból származó anime rövid időn belül jelentős szubkultúrává nőtte ki magát nyugati országokban is. A rajongói csoportokba jelentős számú serdülő és fiatal felnőtt tartozik, a rajongó tábor pedig egyre csak bővül. Mára már különböző MondoCon és Cosplay eseményeket szerveznek világszerte, ahol a rajongók találkozhatnak egymással, az alkotókkal, közös érdeklődési körön osztozva.</w:t>
      </w:r>
      <w:r>
        <w:rPr>
          <w:color w:val="000000"/>
          <w:sz w:val="24"/>
          <w:szCs w:val="24"/>
        </w:rPr>
        <w:br/>
        <w:t xml:space="preserve">Kevés szakirodalom lelhető fel, mely a magyar anime közösségeket kutatná, holott minden jel arra utal, hogy hazánkban is jelentős az anime rajongók bázisa. Beszámolók alapján számos rajongó életében fontos szerepet játszanak az animék: megváltozott az önértékelésük, magabiztosabbak lettek, társas támaszt találtak. Ezek a pszichológiai tényezők azonban nem kifejezetten az animéknek, hanem valószínűsíthetően az anime rajongói csoportnak, közösségnek köszönhetőek.</w:t>
      </w:r>
      <w:r>
        <w:rPr>
          <w:color w:val="000000"/>
          <w:sz w:val="24"/>
          <w:szCs w:val="24"/>
        </w:rPr>
        <w:br/>
        <w:t xml:space="preserve">Ahhoz, hogy ezt fel tudjuk mérni, szükség van egy csoport identitást mérő kérdőívre, ami kifejezetten anime rajongókra van alakítva. Ennek hiányában egy sportolókra kifejlesztett csapat identitás (team identification) kérdőívet alakítottunk át anime rajongókra és magyar mintán (n=342) elemeztük a kérdőív pszichometriai jellemzőit. Ehhez konfirmatív faktorelemzést (CFA) használtunk. A kérdőív illeszkedési mutatói jónak bizonyultak (TLI=0,898; CFI=0,916), a modell eltéréseit vizsgáló mutatók pedig elfogadhatóak (RMSEA=0,075; SRMR=0,065). Lineáris regresszióval néztük, hogy mely konstruktumok alapján jelezhető előre a csoport identitás mértéke, valamint kétmintás-t próbákkal vizsgáltuk a rajongás mértéke és a magasabb bevonódást feltételező kérdések kapcsolatát. Ilyen volt például, hogy van-e anime karakter példaképe a személyeknek.</w:t>
      </w:r>
      <w:r>
        <w:rPr>
          <w:color w:val="000000"/>
          <w:sz w:val="24"/>
          <w:szCs w:val="24"/>
        </w:rPr>
        <w:br/>
        <w:t xml:space="preserve">Az eredmények alapján a kötődés, a rajongás mértéke és a reziliencia (anime rajongás kialakulása utáni időszakra vonatkoztatva) majdnem 20%-al előre tudja jelezni a csoport identitás mértékét. Emellett kiderült, hogy különbség van bizonyos kérdésekben annak tekintetében, hogy mekkora a rajongás mértéke egy adott személynél.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69488">
    <w:multiLevelType w:val="hybridMultilevel"/>
    <w:lvl w:ilvl="0" w:tplc="35518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69488">
    <w:abstractNumId w:val="86669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551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