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DÁNIEL</w:t>
            </w:r>
          </w:p>
          <w:p w:rsidR="00C275A3" w:rsidRDefault="00186641" w:rsidP="00C275A3">
            <w:pPr>
              <w:pStyle w:val="Hallgatokepzes"/>
            </w:pPr>
            <w:r w:rsidRPr="002361E2">
              <w:rPr>
                <w:i/>
              </w:rPr>
              <w:t>toth.daniel420@gmail.com</w:t>
            </w:r>
            <w:r w:rsidRPr="002361E2">
              <w:rPr>
                <w:i/>
              </w:rPr>
              <w:br/>
            </w:r>
            <w:r w:rsidR="00A96AEC">
              <w:t>Anglisztika</w:t>
            </w:r>
            <w:r w:rsidR="00A96AEC">
              <w:br/>
            </w:r>
            <w:r w:rsidR="00E77B23">
              <w:t>BA, 5.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Harry Edward Bailey</w:t>
            </w:r>
          </w:p>
          <w:p w:rsidR="00DB4822" w:rsidRDefault="00DB4822" w:rsidP="009763E0">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Amerikai Cenzúra: Betiltott könyvek az évtizedek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témája bemutatni az amerikai könyvbetiltásokat az évtizedeken (évszázadokon) keresztül a kezdetektől egészen napjainkig. Néhány konkrét, általam kiválasztott példán keresztül fogom illusztrálni, hogy milyen okok álltak az adott mű betiltása mögött, legyen szó politikai, vallási, társadalmi, vagy akármilyen más okokról. Néhány esetben személyes kommentárt is fogok fűzni az adott eseményhez, ha szükségét érzem. A cenzúra rövid történelmének ismertetése után áttérek napjaink cenzúrájával kapcsolatos kérdéseire aktuális példákon keresztül. A dolgozat végét egy kitekintéssel zárom a jövőre nézve, bemutatom, hogy mi van készülőben jelenleg és hogy mi várható a közeljövőben, ha minden így folytatódik tovább. A dolgozat fő részét konkrét példák fogják adni, művek vagy alkotások, amelyeket koruk úgy ítélt, hogy valamilyen oknál fogva jobb, ha egyesek se nem láthatnak, se nem olvashatnak. A dolgozatomban a múlton kívül a jelen és a jövő is figyelmet kap, hiszen többről szeretettem volna szót ejteni, minthogy Amerikában X évben betiltották az Y című könyvet Z ok(ok) miatt. A cenzúra keze egyre több médiumot ér el, legyen szó akár az irodalomról, akár a közösségi médiáról, akár az általános iskolai tananyagról. Amerika kitűnő példa erre, hiszen az alkotmányuk első kiegészítése a szólásszabadságról és a véleménynyilvánításról szól, mégis számos példa található relatíve rövid történelme során cenzúrára, akár az iskolapadban, akár a könyvtárban. Azért is választottam ezt a témát, mert napjainkban egyre nagyobb kérdés, hogy pontosan mi is az, amit cenzúrázni kellene, valamint, hogy kinek kell ezt eldöntenie. Példáimon keresztül megpróbálok minél több irányból rávilágítani a cenzúra hatásaira esetenként, hiszen nem minden cenzúra egyenértékű.                                                      Amerika egy hatalmas ország, ami miatt a dolgozatom, bár részletekbemenő, közel sem fog egy teljesen átfogó képet adni a szituációról, hiszen államról államra változnak a szabályok, törvények, szokások. Témám ettől függetlenül aktuálisabb nem is lehetne, főleg konzervatívabb államokban, ahol az ember hetente olvashat egy cikket arról, hogy aggódó szülők vagy tankerületi vezetők éppen milyen könyveket akarnak visszatartani a jövő generációja elől. Dolgozatommal szeretném ennek (mellék)hatásaira felhívni a figyelmet, legyen szó olyan eseményről, ami akár Abraham Lincoln, akár most, Joe Biden elnöksége alatt történt.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01646">
    <w:multiLevelType w:val="hybridMultilevel"/>
    <w:lvl w:ilvl="0" w:tplc="9814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01646">
    <w:abstractNumId w:val="78701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744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