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botiesvani@gmail.com</w:t>
            </w:r>
            <w:r w:rsidRPr="002361E2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Bernáth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legjobb kérdés paradoxona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Ned Markosian 1997-es tanulmányában bemutatott paradoxont fogom ismertetni és elemezni. Egy angyal jelenik meg a világ filozófusai előtt, aki felajánlja nekik, hogy válaszol egy kérdésükre, bármi is legyen az. A történet filozófusai végül olyan kérdés mellett döntenek, ami nem szolgál nekik kielégítő válasszal, hanem egy paradoxonnal. Ez a fejtörő olyan helyzetbe kényszerít minket, amelyben kénytelenek vagyunk szabatosan át-gondolni, hogy melyik kérdés nem csak a filozófia, hanem az emberiség számára legfonto-sabb kérdés. A történet bemutatása után kritikailag elemezem a paradoxonra adott válaszo-kat, és egy saját válasz alapvonalait vázolom.</w:t>
      </w:r>
      <w:r>
        <w:rPr>
          <w:color w:val="000000"/>
          <w:sz w:val="24"/>
          <w:szCs w:val="24"/>
        </w:rPr>
        <w:br/>
        <w:t xml:space="preserve">A paradoxon vizsgálatának célja az, hogy feltárja, hogyan alakult ki a paradoxon, és megtalálja a legjobb megoldást vagy megoldásokat, amivel fel lehet azt oldani. A dolgozat-ban amellett érvelek, hogy a paradoxon abból származik elsősorban, hogy a filozófusok tárgyszintű kérdés helyett egy metaszintű kérdést tesznek fel, amely így referál önmagára. A paradoxonra két olyan megoldást is megvizsgálok, amely megtartja a történetben szereplő kéttagú kérdésformát és annak metaszintű megközelítését, mégsem merülhet fel vele kap-csolatban az eredeti paradoxon. Ezenkívül egy olyan hasznosság-központú megközelítést javaslok, amely elveti a kéttagú kérdésformát és a hasznos propozíciókra rákérdező tárgy-szintű kérdést tesz fel. Bár az eredeti paradoxont ez a megközelítés is feloldja, de sajátos, és tanulságos új problémákat vet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77051">
    <w:multiLevelType w:val="hybridMultilevel"/>
    <w:lvl w:ilvl="0" w:tplc="48474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77051">
    <w:abstractNumId w:val="11077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161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