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RÁKOSI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sara.rakosi@gmail.com</w:t>
            </w:r>
            <w:r w:rsidRPr="002361E2">
              <w:rPr>
                <w:i/>
              </w:rPr>
              <w:br/>
            </w:r>
            <w:r w:rsidR="00A96AEC">
              <w:t>katonai logisztika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Vég Róbert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3D nyomtatás környezetvédelmi és egészségügyi aspektusai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Rákosi Sára</w:t>
      </w:r>
      <w:r>
        <w:rPr>
          <w:color w:val="000000"/>
          <w:sz w:val="24"/>
          <w:szCs w:val="24"/>
        </w:rPr>
        <w:br/>
        <w:t xml:space="preserve">Oktatási intézmény, kar, szak: Nemzeti Közszolgálati Egyetem, Hadtudományi és Honvédtisztképző Kar, Katonai logisztika</w:t>
      </w:r>
      <w:r>
        <w:rPr>
          <w:color w:val="000000"/>
          <w:sz w:val="24"/>
          <w:szCs w:val="24"/>
        </w:rPr>
        <w:br/>
        <w:t xml:space="preserve">Konzulens neve, beosztása: Dr. Vég Róbert László alezredes, egyetemi docens</w:t>
      </w:r>
      <w:r>
        <w:rPr>
          <w:color w:val="000000"/>
          <w:sz w:val="24"/>
          <w:szCs w:val="24"/>
        </w:rPr>
        <w:br/>
        <w:t xml:space="preserve">Pályamunka címe: A 3D nyomtatás környezetvédelmi és egészségügyi aspektusai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Pályamunkámat a hagyományos gyártástechnológiák ismertetésével kezdtem. Ismertettem a gyártástechnológiai folyamatokat sorrendben az előgyártási folyamatoktól egészen az összeszerelésig.</w:t>
      </w:r>
      <w:r>
        <w:rPr>
          <w:color w:val="000000"/>
          <w:sz w:val="24"/>
          <w:szCs w:val="24"/>
        </w:rPr>
        <w:br/>
        <w:t xml:space="preserve">A következő fejezetben a háromdimenziós nyomtatás alapjait ismertettem, kialakulásától egészen napjainkig. A három legelterjedtebb technológiát taglalom ebben a fejezetben, valamint a számítógépes tervezőprogramok ismertetése is itt következik. Két ismert, és széles körben felhasznált digitális tervezőprogramot ismertettem, képek segítségével bemutattam a kezelőfelületeik közötti különbségeket.</w:t>
      </w:r>
      <w:r>
        <w:rPr>
          <w:color w:val="000000"/>
          <w:sz w:val="24"/>
          <w:szCs w:val="24"/>
        </w:rPr>
        <w:br/>
        <w:t xml:space="preserve">A következőkben a 3D nyomtatás környezetvédelmi szempontból történő elemzése következik. Ismertettem az additív gyártástechnológia előnyeit, ezen belül a károsanyag kibocsátást, a digitalizációt és az esetleges környezetkímélő megoldásokat, melyek elősegítik a további fejlesztéseket, ugyanakkor csökkentik a károsanyag kibocsátást.</w:t>
      </w:r>
      <w:r>
        <w:rPr>
          <w:color w:val="000000"/>
          <w:sz w:val="24"/>
          <w:szCs w:val="24"/>
        </w:rPr>
        <w:br/>
        <w:t xml:space="preserve">Az utolsó nagy fejezetben a 3D nyomtatás egészségügyi szempontból történő elemzését végeztem. Számos lehetséges felhasználási mód ismert, jelen pályamunkámban a fogászati és az orvostudományi szempontból releváns anyagokról értekeztem, valamint taglaltam az egészségügyi veszélyeket melyek jelenleg ismertek.</w:t>
      </w:r>
      <w:r>
        <w:rPr>
          <w:color w:val="000000"/>
          <w:sz w:val="24"/>
          <w:szCs w:val="24"/>
        </w:rPr>
        <w:br/>
        <w:t xml:space="preserve">A befejezésben összefoglaltam pályamunkám során megismert kutatási eredményeket, a 3D nyomtatással kapcsolatos veszélyeket, valamint ismertettem néhány általam lehetségesnek tekintett megoldási módot mellyel széles körben terjeszthetővé válik a háromdimenziós nyomtatás, valamint azokat melyeknek köszönhetően csökkenteni lehet a károsanyag kibocsátást.</w:t>
      </w:r>
      <w:r>
        <w:rPr>
          <w:color w:val="000000"/>
          <w:sz w:val="24"/>
          <w:szCs w:val="24"/>
        </w:rPr>
        <w:br/>
        <w:t xml:space="preserve">Számomra a háromdimenziós nyomtatás izgalmas kutatási témának bizonyult, ugyanis számos lehetőség rejlik benne a modern kor számára. Folyamatosan növekvő igényt mutat számos iparág, melyekben széles skálán alkalmazhatóvá válik a 3D nyomtatás és a 3D szkennelés. Az egyik legkiemelkedőbb az orvostudományi területek. Középiskolai tanulmányaim során a biológia, azon belül az anatómia közel állt az érdeklődési területeimhez, a 3D nyomtatás anatómiához történő társítása számtalan újítást biztosítana az orvostudomány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98890">
    <w:multiLevelType w:val="hybridMultilevel"/>
    <w:lvl w:ilvl="0" w:tplc="54718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98890">
    <w:abstractNumId w:val="462988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453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