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borbas.anna@med.u-szeged.hu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Egyedi szoftver implementálása egy cég életébe: hatékonyságának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mikro-, kis- és közép vállalkozások (KKV) eredményességének szempontjából egyre fontosabb a digitalizáció. Új eszközökkel, új eljárásokkal jobb eredményt lehet elérni.</w:t>
      </w:r>
      <w:r>
        <w:rPr>
          <w:color w:val="000000"/>
          <w:sz w:val="24"/>
          <w:szCs w:val="24"/>
        </w:rPr>
        <w:br/>
        <w:t xml:space="preserve">Pályamunkám célja az volt, hogy megvizsgáljam a KKV szektor alkalmazottainak és cégvezetőinek digitalizációval való kapcsolatát és egy egyedi fejlesztésű szoftverrel bemutassam a digitalizáció elfogadottságát és hatékonyságát.</w:t>
      </w:r>
      <w:r>
        <w:rPr>
          <w:color w:val="000000"/>
          <w:sz w:val="24"/>
          <w:szCs w:val="24"/>
        </w:rPr>
        <w:br/>
        <w:t xml:space="preserve">Ennek érdekében strukturált interjút készítettem, mértem az általam fejlesztett egyedi szoftver („Rögzítő” programcsomag) hatékonyságát, valamint kvantitatív felmérést is végeztem.</w:t>
      </w:r>
      <w:r>
        <w:rPr>
          <w:color w:val="000000"/>
          <w:sz w:val="24"/>
          <w:szCs w:val="24"/>
        </w:rPr>
        <w:br/>
        <w:t xml:space="preserve">A cégvezetőkkel készült strukturált interjú kapcsán kimondható, hogy a cégek digitálazációs stratégiák vonatkozásában nagyon különbözőek, cégvezetők ismeretei változó mélységűek. A „Rögzítő” programcsomag szignifikánsan gyorsabb munkafolyamatot garantált az adatrögzítéskor. (54 sec vs. 107 sec, p&lt;0,01). Online, önkitöltős kérdőívet töltettem ki, továbbá strukturált interjút vettem fel, illetve mértem az általam fejlesztett egyedi szoftver hatékonyságát is.</w:t>
      </w:r>
      <w:r>
        <w:rPr>
          <w:color w:val="000000"/>
          <w:sz w:val="24"/>
          <w:szCs w:val="24"/>
        </w:rPr>
        <w:br/>
        <w:t xml:space="preserve">126 fő (65 férfi, 61 nő) töltötte ki a kérdőívet, 92% használ munkája során számítógépet és 45%-nak problémát okoz a használata. A problémát jelző kitöltők általában véve idősebb korosztályhoz tartoztak és alacsonyabb iskolai végzettséggel rendelkeztek.</w:t>
      </w:r>
      <w:r>
        <w:rPr>
          <w:color w:val="000000"/>
          <w:sz w:val="24"/>
          <w:szCs w:val="24"/>
        </w:rPr>
        <w:br/>
        <w:t xml:space="preserve">A KKV-k esetében feltétlenül szükséges fejleszteni a munkavállalók digitális készségeit, különös tekintettel az idősebb és alacsonyabb iskolai végzettséggel rendelkező munkatársakra. Egyedi szoftverek implementálása támogatja bizonyos munkafolyamatok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78778">
    <w:multiLevelType w:val="hybridMultilevel"/>
    <w:lvl w:ilvl="0" w:tplc="76660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78778">
    <w:abstractNumId w:val="929787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078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