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ZHANG KLEMENTINA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zklementina@gmail.com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Czibere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 lehet a jövő" - Fiatalok attitűdvizsgálata napjainkban.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és a robotika napjaink egyre nagyobb teret hódító tudományterülete. A kutatás az egyének erről alkotott véleményének vizsgálatával kapcsolatos összefüggésekről kíván beszámolni. Dolgozatom módszertanát egy nagyvárosi kvantitatív kutatás adja, ahol az ebben résztvevő egyének véleményét kívánom felmérni, hogy mennyire vannak tisztában a mesterséges intelligencia technológiájának jelenlegi állapotával, mely területeken gondolják elterjedtnek a közeljövőben, mit gondolnak az MI munkaromboló hatásáról és milyen attitűdökkel állnak mindehhez. Ennek kiegészítése egy robot megfigyelése közbeni attitűdvizsgálat, amelynek elemzése szintén helyet kap a dolgozatban. Dolgozatomnak nem célja a mesterséges intelligenciával kapcsolatos attitűdök kialakulásának vagy befolyásoló tényezőinek megismerése, csupán a már meglévők erősségét és jellegét szeretném bemutatni.</w:t>
      </w:r>
      <w:r>
        <w:rPr>
          <w:color w:val="000000"/>
          <w:sz w:val="24"/>
          <w:szCs w:val="24"/>
        </w:rPr>
        <w:br/>
        <w:t xml:space="preserve">Kutatásom egyik alap-előfeltevése egyrészről Debrecen lakosságának pozitív attitűdjével, másrészről a női válaszadók elutasító magatartásával áll összefüggésben. Többek között arra keresem a választ, hogy a városkutatásban megkérdezettek melyik területen látják elterjedtnek a mesterséges intelligenciát a közeljövőben, de kapcsolatot feltételezek a munkahelyek elvesztésétől való félelem és a mesterséges intelligenciától való félelem között is. Az adatfelvételeket követően a Statistical Package for the Social Science statisztikai program segítségével dolgoztam fel és értékeltem az eredményeket. Eredményeim részben bebizonyosodtak, részben cáfolásra kerültek.</w:t>
      </w:r>
      <w:r>
        <w:rPr>
          <w:color w:val="000000"/>
          <w:sz w:val="24"/>
          <w:szCs w:val="24"/>
        </w:rPr>
        <w:br/>
        <w:t xml:space="preserve">Dolgozatom tehát a debreceni lakosság mesterséges intelligenciával kapcsolatos attitűdjeit vizsgálja, de zárásként kitérek a mesterséges intelligencia társadalomra gyakorolt lehetséges hatásaira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06899">
    <w:multiLevelType w:val="hybridMultilevel"/>
    <w:lvl w:ilvl="0" w:tplc="85136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06899">
    <w:abstractNumId w:val="51606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588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