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kovacs.alexandra03@gmail.com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László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ukrán-magyar kapcsolatok változásai 2014-2022.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és Ukrajna kapcsolata láthatóan megromlott az utóbbi években. Napjaink Ukrajnájában a kisebbségeknek komoly problémákkal kell megküzdeniük. Az Ukrán Állam olyan törvényeket fogad el, amelyek korlátozzák az ott élő kisebbségek jogait.</w:t>
      </w:r>
      <w:r>
        <w:rPr>
          <w:color w:val="000000"/>
          <w:sz w:val="24"/>
          <w:szCs w:val="24"/>
        </w:rPr>
        <w:br/>
        <w:t xml:space="preserve">A dolgozatomban az ukrán-magyar kapcsolatok változását követem nyomon. 2014-ben volt egy fontos esemény Ukrajnában, ami tulajdonképpen egy nagy politikai fordulatot hozott. Ezzel kapcsolatban megvizsgálom a magyar reakciókat, s az azóta bekövetkezett változásokat 2014 – 2022 között. Azt állítom, hogy ezen időszakban (2017 körül) van egy törés, és az egyébként reményteljesnek induló ukrán-magyar kapcsolatok azóta folyamatosan lefelé ívelnek egészen máig, az ukrán-orosz háború kitörtével pedig még rosszabb lett a helyzet. A hipotézis alátámasztására a magyar és ukrán külügyminisztériumok és kormányok nyilatkozatait használom föl, ezek alapján próbálok rávilágítani a 2017-ben bekövetkezett változásra.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69302">
    <w:multiLevelType w:val="hybridMultilevel"/>
    <w:lvl w:ilvl="0" w:tplc="17708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69302">
    <w:abstractNumId w:val="99769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143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