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SZELECZKI MIHÁLY DÁNIEL</w:t>
            </w:r>
          </w:p>
          <w:p w:rsidR="00C275A3" w:rsidRDefault="00186641" w:rsidP="00C275A3">
            <w:pPr>
              <w:pStyle w:val="Hallgatokepzes"/>
            </w:pPr>
            <w:r w:rsidRPr="002361E2">
              <w:rPr>
                <w:i/>
              </w:rPr>
              <w:t>daniszeleczki13@gmail.com</w:t>
            </w:r>
            <w:r w:rsidRPr="002361E2">
              <w:rPr>
                <w:i/>
              </w:rPr>
              <w:br/>
            </w:r>
            <w:r w:rsidR="00A96AEC">
              <w:t>Kereskedelem és Marketing</w:t>
            </w:r>
            <w:r w:rsidR="00A96AEC">
              <w:br/>
            </w:r>
            <w:r w:rsidR="00E77B23">
              <w:t>BA, 3. félév</w:t>
            </w:r>
          </w:p>
          <w:p w:rsidR="00C265CE" w:rsidRPr="009E5FF1" w:rsidRDefault="00E77B23" w:rsidP="009763E0">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Antalóczy Katalin CSc</w:t>
            </w:r>
          </w:p>
          <w:p w:rsidR="00DB4822" w:rsidRDefault="00DB4822" w:rsidP="009763E0">
            <w:pPr>
              <w:pStyle w:val="Konzulensektitulus"/>
            </w:pPr>
            <w:r w:rsidRPr="00DB4822">
              <w:t>főiskolai tanár,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fogyasztói társadalom disztópiája: Az erdőirtások, a klímaváltozás valamint a kihalással fenyegetett vadkávé fajok hatása a kávétermesztésre és a kávé globális értékláncára - Brazília példája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fogyasztói társadalom igényeinek kielégítése céljából végzett tevékenységek számos formában károsítják környezetünket, hosszútávon pedig akár iparágak fennmaradására is veszélyt jelenthetnek. Az erdőirtások és az ezek hatására erősen felgyorsuló klímaváltozás jó példája ennek. A vadkávéfajok kihalását eredményezhetik a nem megfelelő mezőgazdasági gyakorlatok, veszélybe sodorva a földrészeken átívelő értéklánc valamennyi szereplőjét. Ennek árnyoldalát a fogyasztói társadalom is megtapasztalná. A kávétermelők a környezeti feltételek hiányában ugyanis nem képesek előállítani a szükséges kávémennyiséget a megfelelő minőségben, jelentős világpiaci hiányt eredményezve. A fogyasztói társadalom lényegében saját maga ellen cselekszik.</w:t>
      </w:r>
    </w:p>
    <w:p>
      <w:pPr>
        <w:widowControl w:val="on"/>
        <w:pBdr/>
        <w:spacing w:before="240" w:after="240" w:line="240" w:lineRule="auto"/>
        <w:ind w:left="0" w:right="0"/>
        <w:jc w:val="left"/>
      </w:pPr>
      <w:r>
        <w:rPr>
          <w:color w:val="000000"/>
          <w:sz w:val="24"/>
          <w:szCs w:val="24"/>
        </w:rPr>
        <w:t xml:space="preserve">A kutatás célja a világ legjelentősebb kávétermelő országa, Brazília példáján keresztül megvizsgálni az erdőirtások és azok klímakövetkezményeinek kávétermesztésre és a kávé globális értékláncára gyakorolt hatását. Célja továbbá feltárni azokat a lehetőségeket és megnevezni azokat az értékláncon belüli vagy kívüli szereplőket, amelyek megoldást jelenthetnek az iparág problémáira.</w:t>
      </w:r>
    </w:p>
    <w:p>
      <w:pPr>
        <w:widowControl w:val="on"/>
        <w:pBdr/>
        <w:spacing w:before="240" w:after="240" w:line="240" w:lineRule="auto"/>
        <w:ind w:left="0" w:right="0"/>
        <w:jc w:val="left"/>
      </w:pPr>
      <w:r>
        <w:rPr>
          <w:color w:val="000000"/>
          <w:sz w:val="24"/>
          <w:szCs w:val="24"/>
        </w:rPr>
        <w:t xml:space="preserve">Kutatásomban a következő kérdésekre keresem a választ:</w:t>
      </w:r>
    </w:p>
    <w:p>
      <w:pPr>
        <w:widowControl w:val="on"/>
        <w:pBdr/>
        <w:spacing w:before="240" w:after="240" w:line="240" w:lineRule="auto"/>
        <w:ind w:left="0" w:right="0"/>
        <w:jc w:val="left"/>
      </w:pPr>
      <w:r>
        <w:rPr>
          <w:color w:val="000000"/>
          <w:sz w:val="24"/>
          <w:szCs w:val="24"/>
        </w:rPr>
        <w:t xml:space="preserve">• Milyen speciális tulajdonságai vannak a kávétermesztésnek és a kávé értékláncának?</w:t>
      </w:r>
      <w:r>
        <w:rPr>
          <w:color w:val="000000"/>
          <w:sz w:val="24"/>
          <w:szCs w:val="24"/>
        </w:rPr>
        <w:br/>
        <w:t xml:space="preserve">• A kávétermesztés okozta erőirtások milyen következményekkel járnak?</w:t>
      </w:r>
      <w:r>
        <w:rPr>
          <w:color w:val="000000"/>
          <w:sz w:val="24"/>
          <w:szCs w:val="24"/>
        </w:rPr>
        <w:br/>
        <w:t xml:space="preserve">• Hogyan jelenik meg a hozzáadott érték a kávé globális értékláncában?</w:t>
      </w:r>
      <w:r>
        <w:rPr>
          <w:color w:val="000000"/>
          <w:sz w:val="24"/>
          <w:szCs w:val="24"/>
        </w:rPr>
        <w:br/>
        <w:t xml:space="preserve">• Milyen társadalmi, környezeti és gazdasági problémákat vet fel a kávé értéklánca?</w:t>
      </w:r>
      <w:r>
        <w:rPr>
          <w:color w:val="000000"/>
          <w:sz w:val="24"/>
          <w:szCs w:val="24"/>
        </w:rPr>
        <w:br/>
        <w:t xml:space="preserve">• Mely értékláncon belüli és kívüli szereplők tehetnek a nehézségek enyhítéséért és hogyan?</w:t>
      </w:r>
    </w:p>
    <w:p>
      <w:pPr>
        <w:widowControl w:val="on"/>
        <w:pBdr/>
        <w:spacing w:before="240" w:after="240" w:line="240" w:lineRule="auto"/>
        <w:ind w:left="0" w:right="0"/>
        <w:jc w:val="left"/>
      </w:pPr>
      <w:r>
        <w:rPr>
          <w:color w:val="000000"/>
          <w:sz w:val="24"/>
          <w:szCs w:val="24"/>
        </w:rPr>
        <w:t xml:space="preserve">Kutatási módszerem illeszkedik a dolgozatom témájához, ezért szekunder adatokat, a nemzetközi szakirodalom eredményeit vizsgálom. Emellett statisztikai adatok feldolgozásával is szemléltetem a brazil kávétermesztés jelenlegi helyzetét és kilátásait.</w:t>
      </w:r>
    </w:p>
    <w:p>
      <w:pPr>
        <w:widowControl w:val="on"/>
        <w:pBdr/>
        <w:spacing w:before="240" w:after="240" w:line="240" w:lineRule="auto"/>
        <w:ind w:left="0" w:right="0"/>
        <w:jc w:val="left"/>
      </w:pPr>
      <w:r>
        <w:rPr>
          <w:color w:val="000000"/>
          <w:sz w:val="24"/>
          <w:szCs w:val="24"/>
        </w:rPr>
        <w:t xml:space="preserve">A kutatás eredményeként várhatóan választ tudok adni a bemutatásra kerülő kérdésekre és problémákra feltárva a háttérben zajló folyamatokat. Ennek eredményeként pedig olyan megoldásokat és cselekvési terveket fogalmazhatok meg, melyek hozzájárulhatnak a brazíliai kávétermesztés és érintettjei előtt álló kihívások hatékony és eredményes kezeléséhez.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89882">
    <w:multiLevelType w:val="hybridMultilevel"/>
    <w:lvl w:ilvl="0" w:tplc="61080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89882">
    <w:abstractNumId w:val="587898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723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