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MIHÁLY DÁNIEL SZELECZKI</w:t>
            </w:r>
          </w:p>
          <w:p w:rsidR="00C275A3" w:rsidRDefault="00186641" w:rsidP="00C275A3">
            <w:pPr>
              <w:pStyle w:val="Hallgatokepzes"/>
            </w:pPr>
            <w:r w:rsidRPr="002361E2">
              <w:rPr>
                <w:i/>
              </w:rPr>
              <w:t>daniszeleczki13@gmail.com</w:t>
            </w:r>
            <w:r w:rsidRPr="002361E2">
              <w:rPr>
                <w:i/>
              </w:rPr>
              <w:br/>
            </w:r>
            <w:r w:rsidR="00A96AEC">
              <w:t>Commerce and Marketing</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Antalóczy CSc</w:t>
            </w:r>
          </w:p>
          <w:p w:rsidR="00DB4822" w:rsidRDefault="00DB4822" w:rsidP="009763E0">
            <w:pPr>
              <w:pStyle w:val="Konzulensektitulus"/>
            </w:pPr>
            <w:r w:rsidRPr="00DB4822">
              <w:t>college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Dystopia of Consumer Society: The Impact of Deforestation, Climate Change and Endangered Wild Coffee Species on Coffee Cultivation and the Global Coffee Value Chain - Example of Brazil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Activities aimed at meeting the needs of the consumer society harm our environment in a number of ways and, in the long term, may even pose a threat to the survival of industries. Deforestation and the resulting accelerating climate change are good examples of this. The extinction of wild coffee species can result from inappropriate agricultural practices, putting all actors in the cross-continental value chain at risk. The downside of this would also be experienced by the consumer society. In the absence of environmental conditions, coffee producers are unable to produce the required quantity of coffee of sufficient quality, resulting in a significant shortage on the world market. In essence, the consumer society is acting against itself.</w:t>
      </w:r>
    </w:p>
    <w:p>
      <w:pPr>
        <w:widowControl w:val="on"/>
        <w:pBdr/>
        <w:spacing w:before="240" w:after="240" w:line="240" w:lineRule="auto"/>
        <w:ind w:left="0" w:right="0"/>
        <w:jc w:val="left"/>
      </w:pPr>
      <w:r>
        <w:rPr>
          <w:color w:val="000000"/>
          <w:sz w:val="24"/>
          <w:szCs w:val="24"/>
        </w:rPr>
        <w:t xml:space="preserve">The aim of the research is to examine the impact of deforestation and its climate consequences on coffee production and the global coffee value chain, using the example of the world's largest coffee-producing country, Brazil. It also aims to explore opportunities and identify actors within or outside the value chain that could solve the industry's problems.</w:t>
      </w:r>
    </w:p>
    <w:p>
      <w:pPr>
        <w:widowControl w:val="on"/>
        <w:pBdr/>
        <w:spacing w:before="240" w:after="240" w:line="240" w:lineRule="auto"/>
        <w:ind w:left="0" w:right="0"/>
        <w:jc w:val="left"/>
      </w:pPr>
      <w:r>
        <w:rPr>
          <w:color w:val="000000"/>
          <w:sz w:val="24"/>
          <w:szCs w:val="24"/>
        </w:rPr>
        <w:t xml:space="preserve">In my research, I look for answers to the following questions:</w:t>
      </w:r>
    </w:p>
    <w:p>
      <w:pPr>
        <w:widowControl w:val="on"/>
        <w:pBdr/>
        <w:spacing w:before="240" w:after="240" w:line="240" w:lineRule="auto"/>
        <w:ind w:left="0" w:right="0"/>
        <w:jc w:val="left"/>
      </w:pPr>
      <w:r>
        <w:rPr>
          <w:color w:val="000000"/>
          <w:sz w:val="24"/>
          <w:szCs w:val="24"/>
        </w:rPr>
        <w:t xml:space="preserve">• What are the special properties of coffee growing and the coffee value chain?</w:t>
      </w:r>
      <w:r>
        <w:rPr>
          <w:color w:val="000000"/>
          <w:sz w:val="24"/>
          <w:szCs w:val="24"/>
        </w:rPr>
        <w:br/>
        <w:t xml:space="preserve">• What are the consequences of the deforestations caused by coffee cultivation?</w:t>
      </w:r>
      <w:r>
        <w:rPr>
          <w:color w:val="000000"/>
          <w:sz w:val="24"/>
          <w:szCs w:val="24"/>
        </w:rPr>
        <w:br/>
        <w:t xml:space="preserve">• How does added value appear in the global coffee value chain?</w:t>
      </w:r>
      <w:r>
        <w:rPr>
          <w:color w:val="000000"/>
          <w:sz w:val="24"/>
          <w:szCs w:val="24"/>
        </w:rPr>
        <w:br/>
        <w:t xml:space="preserve">• What are the social, environmental and economic problems of the coffee value chain?</w:t>
      </w:r>
      <w:r>
        <w:rPr>
          <w:color w:val="000000"/>
          <w:sz w:val="24"/>
          <w:szCs w:val="24"/>
        </w:rPr>
        <w:br/>
        <w:t xml:space="preserve">• Which actors inside and outside the value chain can alleviate the difficulties and how?</w:t>
      </w:r>
    </w:p>
    <w:p>
      <w:pPr>
        <w:widowControl w:val="on"/>
        <w:pBdr/>
        <w:spacing w:before="240" w:after="240" w:line="240" w:lineRule="auto"/>
        <w:ind w:left="0" w:right="0"/>
        <w:jc w:val="left"/>
      </w:pPr>
      <w:r>
        <w:rPr>
          <w:color w:val="000000"/>
          <w:sz w:val="24"/>
          <w:szCs w:val="24"/>
        </w:rPr>
        <w:br/>
        <w:t xml:space="preserve">My research method fits with the topic of my thesis, so I examine secondary data and the results of the international literature. Besides, I also illustrate the current situation and prospects of Brazilian coffee production by processing statistical data.</w:t>
      </w:r>
    </w:p>
    <w:p>
      <w:pPr>
        <w:widowControl w:val="on"/>
        <w:pBdr/>
        <w:spacing w:before="240" w:after="240" w:line="240" w:lineRule="auto"/>
        <w:ind w:left="0" w:right="0"/>
        <w:jc w:val="left"/>
      </w:pPr>
      <w:r>
        <w:rPr>
          <w:color w:val="000000"/>
          <w:sz w:val="24"/>
          <w:szCs w:val="24"/>
        </w:rPr>
        <w:br/>
        <w:t xml:space="preserve">As a result of the research, it is expected that I will be able to answer the questions and problems to be presented, revealing the processes taking place in the background. As a result, I can formulate solutions and action plans that can contribute to addressing the challenges of Brazilian coffee production and its stakeholders in an efficient and effective manner.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12742">
    <w:multiLevelType w:val="hybridMultilevel"/>
    <w:lvl w:ilvl="0" w:tplc="12703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12742">
    <w:abstractNumId w:val="16712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051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