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NGOC ANH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ngocanhngocanh1207@gmail.com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Papp Vanda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KERESŐOPTIMALIZÁLÁS EGY B2B CÉG SZÁMÁRA: A DRYAD NETWORKS ESETTANULMÁNYA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elkerülhetetlen, hogy egy vállalkozás online jelenléttel rendelkezzen, hiszen ez jelentős szerepet játszik abban, hogy a vállalat hogyan kommunikál célcsoportjával. Ez az interakció magában foglalja a vállalkozás imázsának kialakítását, az információátadást, a termékleírásokat, az ügyfelek online vásárlási tevékenységét és a vásárlói élmény javítását. Ahhoz, hogy ezek az online folyamatok optimálisak legyenek és a vállalat kontrollálni tudja őket, létfontosságú, hogy saját weboldallal rendelkezzen.</w:t>
      </w:r>
      <w:r>
        <w:rPr>
          <w:color w:val="000000"/>
          <w:sz w:val="24"/>
          <w:szCs w:val="24"/>
        </w:rPr>
        <w:br/>
        <w:t xml:space="preserve">Emellett egy-egy adott iparágban számos cég verseng azért, hogy a lehető legjobb helyre kerüljön a találatok között, amikor a potenciális fogyasztó beír valamit a Google keresőmezőjébe. Felmerül tehát a kérdés: „Hogyan tudja egy vállalkozás elérni azt, hogy a weboldala jó helyre kerüljön?”. A tanulmány célja, hogy bemutassa, hogyan szerezhet a cég hatékonyan ügyfeleket a megfelelő keresőoptimalizálási (SEO) taktika alkalmazásával. Ismerteti a SEO legfontosabb elemeit, és ezek gyakorlatban való alkalmazását, vagyis mindazt, amit minden webmesternek és SEO-szakértőnek szem előtt kell tartania egy weboldal optimalizálása során, különösen egy B2B vállalkozás esetében. Az esettanulmány a Dryad Networks által alkalmazott SEO-technikákat mutatja be, melyek célja, hogy a cég a Google találati listáján minél előkelőbb helyezést érjen el. A tanulmány végére az olvasók, főként azok, akik most kezdtek el dolgozni a webdesign és a digitális marketing területén, képet kapnak arról, hogyan érdemes SEO-zni egy B2B vállalatnak és milyen irányban érdemes további kutatásokat folytatni.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Ezért a tanulmány a következő kutatási kérdésekre keres választ:</w:t>
      </w:r>
      <w:r>
        <w:rPr>
          <w:color w:val="000000"/>
          <w:sz w:val="24"/>
          <w:szCs w:val="24"/>
        </w:rPr>
        <w:br/>
        <w:t xml:space="preserve">1. Mik azok a keresőmotorok és mi a keresőoptimalizálás (SEO)? Miért fontos a SEO?</w:t>
      </w:r>
      <w:r>
        <w:rPr>
          <w:color w:val="000000"/>
          <w:sz w:val="24"/>
          <w:szCs w:val="24"/>
        </w:rPr>
        <w:br/>
        <w:t xml:space="preserve">2. Melyek azok a fontos rangsorolási tényezők és SEO-részek, amelyeket szem előtt kell tartani egy weboldalnál?</w:t>
      </w:r>
      <w:r>
        <w:rPr>
          <w:color w:val="000000"/>
          <w:sz w:val="24"/>
          <w:szCs w:val="24"/>
        </w:rPr>
        <w:br/>
        <w:t xml:space="preserve">3. Hogyan alkalmazzák a különböző SEO taktikákat a Dryad Networks weboldalán?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kutatási kérdések megválaszolásánál a szakirodalmi szintézisre támaszkodva bemutatja a keresőoptimalizálással kapcsolatos alapvető fogalmakat és tudnivalókat, majd példákon keresztül bemutatja, hogyan alkalmazzuk a SEO-t a gyakorlatban, illetve B2B vállalkozások esetében milyen eredményre számíthatunk. A primer kvantitatív kutatás megvizsgálja a cég weboldalát és közösségi oldalait, összehasonlítja azokat a szakirodalmi áttekintésben tárgyaltakkal, valamint a SEMrush és a Google Analytics segítségével gyűjtött adatokat elemzi és értelmezi.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28778">
    <w:multiLevelType w:val="hybridMultilevel"/>
    <w:lvl w:ilvl="0" w:tplc="77749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28778">
    <w:abstractNumId w:val="983287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1530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