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SZEMERICS ANDRÁS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bandras9898@gmail.com</w:t>
            </w:r>
            <w:r w:rsidRPr="002361E2">
              <w:rPr>
                <w:i/>
              </w:rPr>
              <w:br/>
            </w:r>
            <w:r w:rsidR="00A96AEC">
              <w:t>Magyar-történelem tanári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Berzsenyi Dániel Pedagógusképző Központ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Nagy Anna</w:t>
            </w:r>
          </w:p>
          <w:p w:rsidR="00DB4822" w:rsidRDefault="00DB4822" w:rsidP="009763E0">
            <w:pPr>
              <w:pStyle w:val="Konzulensektitulus"/>
            </w:pPr>
            <w:r w:rsidRPr="00DB4822">
              <w:t>mestertanár, ELTE BDPK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lovecrafti mitopoézis értelmezési lehetőségei az Álomföld-ciklusban.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H. P. Lovecraft irodalmi alkotásait vizsgálja a mitopoétikus formából kiindulva. Filozófiai és vallástudományi eszközökkel igyekszik feltárni az értelmezési lehetőséget, a posztmodern és poszthumán nézetrendszerek bevonásával. Célja, hogy egy olyan szenttapasztalatot körvonalazzon Lovecraftnél, ami a posztmodern iskolák kritikai reflexióin túl is életképes marad. A derridai és poszthumanista tételek bevonása mellett részletesen elemzi a mitizáló forma jelentésképző erejét és a szövegeket átható immanens iróniát. A hermeneutikai interpretációnak nem célja egy totális teória felmutatása, sokkal inkább lehetőségek és irányok felvázolása.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518907">
    <w:multiLevelType w:val="hybridMultilevel"/>
    <w:lvl w:ilvl="0" w:tplc="312132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518907">
    <w:abstractNumId w:val="9851890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78286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