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GERGELY</w:t>
            </w:r>
          </w:p>
          <w:p w:rsidR="00C275A3" w:rsidRDefault="00186641" w:rsidP="00C275A3">
            <w:pPr>
              <w:pStyle w:val="Hallgatokepzes"/>
            </w:pPr>
            <w:r w:rsidRPr="002361E2">
              <w:rPr>
                <w:i/>
              </w:rPr>
              <w:t>szabo.gery0305@gmail.com</w:t>
            </w:r>
            <w:r w:rsidRPr="002361E2">
              <w:rPr>
                <w:i/>
              </w:rPr>
              <w:br/>
            </w:r>
            <w:r w:rsidR="00A96AEC">
              <w:t>Földrajz - Matematika Tanár</w:t>
            </w:r>
            <w:r w:rsidR="00A96AEC">
              <w:br/>
            </w:r>
            <w:r w:rsidR="00E77B23">
              <w:t>Osztatlan, 9. félév</w:t>
            </w:r>
          </w:p>
          <w:p w:rsidR="00C265CE" w:rsidRPr="009E5FF1" w:rsidRDefault="00E77B23" w:rsidP="009763E0">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Gábor</w:t>
            </w:r>
          </w:p>
          <w:p w:rsidR="00DB4822" w:rsidRDefault="00DB4822" w:rsidP="009763E0">
            <w:pPr>
              <w:pStyle w:val="Konzulensektitulus"/>
            </w:pPr>
            <w:r w:rsidRPr="00DB4822">
              <w:t>adjunktus, ELTE BDPK</w:t>
            </w:r>
          </w:p>
        </w:tc>
      </w:tr>
      <w:tr w:rsidR="00DB4822" w:rsidTr="00DB4822">
        <w:tc>
          <w:tcPr>
            <w:tcW w:w="9854" w:type="dxa"/>
          </w:tcPr>
          <w:p w:rsidR="00DB4822" w:rsidRPr="00DB4822" w:rsidRDefault="00DB4822" w:rsidP="009763E0">
            <w:pPr>
              <w:pStyle w:val="Konzulenseknev"/>
            </w:pPr>
            <w:r w:rsidRPr="00DB4822">
              <w:t>Zentai Zoltán</w:t>
            </w:r>
          </w:p>
          <w:p w:rsidR="00DB4822" w:rsidRDefault="00DB4822" w:rsidP="009763E0">
            <w:pPr>
              <w:pStyle w:val="Konzulensektitulus"/>
            </w:pPr>
            <w:r w:rsidRPr="00DB4822">
              <w:t>mestertanár,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Vasvár környéki laza üledékes deformációk összehasonlító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a Vasvár melletti kavicsbányát és annak üledékszerkezeteit tárta fel és írta le. Jelen vizsgálat célja az egykori kavicsbánya jelenlegi arculatában fellelhető egyik laza üledékes deformáció (későbbiekben Cuneatus) kialakulási körülményeinek megismerése, illetve összehasonlítása a területen fellelhető többi formával. Kutatásom fő kérdése a Cuneatus kialakulására irányul, mely látszólag különbözik a helyszínen található többi üledékszerkezettől. Ezzel arra a problémára kívántam rávilágítani, hogy bizonyos laza üledékes deformációk külső jegyeik alapján meglehetősen hasonlók is lehetnek, amely megnehezíti pontos nevezéktanba való besorolásukat továbbá remélem, hogy vizsgálati eredményeim és az azok elérésére használt módszerek segítik a jövőbeli kutatásokat a hasonló kérdések megválaszolásában. Munkám során a terepen végzett megfigyelések és mérések mellett a helyszínen vett mintákat különböző laborvizsgálatoknak vetettem alá. A szemeloszlás analízise mellett, színskálázást és fény-illetve elektronmikroszkópos vizsgálatokat is végeztem. Mindezeket kiegészítették az adatokat könnyebben kezelhetővé téve az általam használt számítógépes szoftverek. Eredményként sikerült meghatároznom a bányában található legtöbb ékszerkezet típusát és a kutatásom fő tárgyát képező üledékszerkezet lehetséges kialakulási elméletei közül is kizárhattam hármat. Konklúzióként elmondható, hogy bizonyos vizsgálati módszerek önmagukban nem elég reprezentatívak ahhoz, hogy a velük nyert összes adatot egyértelműen felhasználhassuk. Viszont más eredményekkel összevetve így is hasznos és releváns információkat szolgáltathatnak kutatási kérdésünk megválaszolását illetően.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74866">
    <w:multiLevelType w:val="hybridMultilevel"/>
    <w:lvl w:ilvl="0" w:tplc="46747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74866">
    <w:abstractNumId w:val="841748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122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