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FÓNAI KENDE ANDRÁS</w:t>
            </w:r>
          </w:p>
          <w:p w:rsidR="00C275A3" w:rsidRDefault="00186641" w:rsidP="00C275A3">
            <w:pPr>
              <w:pStyle w:val="Hallgatokepzes"/>
            </w:pPr>
            <w:r w:rsidRPr="002361E2">
              <w:rPr>
                <w:i/>
              </w:rPr>
              <w:t>fonaik@gmail.com</w:t>
            </w:r>
            <w:r w:rsidRPr="002361E2">
              <w:rPr>
                <w:i/>
              </w:rPr>
              <w:br/>
            </w:r>
            <w:r w:rsidR="00A96AEC">
              <w:t>turizmus-vendéglátás</w:t>
            </w:r>
            <w:r w:rsidR="00A96AEC">
              <w:br/>
            </w:r>
            <w:r w:rsidR="00E77B23">
              <w:t>BA, 7. félév</w:t>
            </w:r>
          </w:p>
          <w:p w:rsidR="00C265CE" w:rsidRPr="009E5FF1" w:rsidRDefault="00E77B23" w:rsidP="009763E0">
            <w:pPr>
              <w:pStyle w:val="Hallgatointezmeny-kar"/>
              <w:rPr>
                <w:b/>
                <w:caps/>
              </w:rPr>
            </w:pPr>
            <w:r>
              <w:t>Budapesti Gazdasági Egyetem</w:t>
            </w:r>
            <w:r w:rsidR="00C275A3">
              <w:br/>
            </w:r>
            <w:r w:rsidR="00DB4822">
              <w:t>Kereskedelmi, Vendéglátóipari és Idegenforgalmi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Sipos Erika</w:t>
            </w:r>
          </w:p>
          <w:p w:rsidR="00DB4822" w:rsidRDefault="00DB4822" w:rsidP="009763E0">
            <w:pPr>
              <w:pStyle w:val="Konzulensektitulus"/>
            </w:pPr>
            <w:r w:rsidRPr="00DB4822">
              <w:t>mestertanár, BGE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közösségi közlekedés hatása a turisztikai élményre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Ha utazásról van szó, a turisták egyik legnagyobb motivációja közé tartozik az élményszerzés. Minden turisztikai desztinációnak alapvető érdeke, hogy az oda látogatók pozitív élményekkel távozzanak, hiszen így nagyobb az esély arra, hogy később visszatérnek, vagy látogatásra ösztönzik barátaikat, ismerőseiket. A turisztikai élmény viszont nemcsak abból áll, hogy milyen szálláshelyen szálltak meg, vagy milyen vendéglátóhelyen étkeztek a turisták, hanem abból is, hogy milyen volt ezen helyszínek között a mobilitásuk. Ennek ellenére a köztudatban a közösségi közlekedés leginkább a helyi igényeket hivatott kielégíteni, és ritkán tekintünk rá turisztikai szempontból. Pedig a turisták többségét érinti, ráadásul a szolgáltató nem is választható vagy módosítható, mint egy szálláshely vagy vendéglátóhely esetén.</w:t>
      </w:r>
    </w:p>
    <w:p>
      <w:pPr>
        <w:widowControl w:val="on"/>
        <w:pBdr/>
        <w:spacing w:before="240" w:after="240" w:line="240" w:lineRule="auto"/>
        <w:ind w:left="0" w:right="0"/>
        <w:jc w:val="left"/>
      </w:pPr>
      <w:r>
        <w:rPr>
          <w:color w:val="000000"/>
          <w:sz w:val="24"/>
          <w:szCs w:val="24"/>
        </w:rPr>
        <w:t xml:space="preserve">A kutatás célkitűzése annak feltárása, hogy a Budapestre látogató külföldi turisták turisztikai élményét hogyan befolyásolta a budapesti közösségi közlekedés használata. A megszokott közlekedési módok mellett a kutatás külön figyelmet fordít a különleges közlekedési elemekre, valamint a közelmúltban bevezetett fejlesztéseket is vizsgálja. A kutatás felméri, mennyire voltak elégedettek a turisták a szolgáltatással, érte-e őket bármilyen negatív élmény, hogyan befolyásolták a városról alkotott képüket a közösségi közlekedés során szerzett tapasztalatok. Az elméleti háttér elemzésekor vizsgálja a turisztikai élmény szerepét a turizmusban, valamint a közösségi közlekedés szerepét hazai és nemzetközi vetületben egyaránt.</w:t>
      </w:r>
    </w:p>
    <w:p>
      <w:pPr>
        <w:widowControl w:val="on"/>
        <w:pBdr/>
        <w:spacing w:before="240" w:after="240" w:line="240" w:lineRule="auto"/>
        <w:ind w:left="0" w:right="0"/>
        <w:jc w:val="left"/>
      </w:pPr>
      <w:r>
        <w:rPr>
          <w:color w:val="000000"/>
          <w:sz w:val="24"/>
          <w:szCs w:val="24"/>
        </w:rPr>
        <w:t xml:space="preserve">Az átfogó szakirodalmi áttekintés mellett a kutatás alapjául 250 fő Budapestre látogató külföldi turista válaszai szolgáltak, akik szinte mindannyian személyesen, szóban kerültek megkérdezésre. Az így előállt adatok megértését a statisztikai elemzés mellett turisztikai és közlekedési szakemberekkel készült interjúk is segítik. A kutatás eredményeként megállapítható, hogy a Budapestre látogató külföldiek nagy mértékben elégedettek a közösségi közlekedéssel. Statisztikai módszerek és szubjektív értékelések alapján is bebizonyosodott, hogy a közösségi közlekedés és a különleges közlekedési elemek pozitívan befolyásolják a turisztikai desztináció megítélését és a látogatók turisztikai élményét. A fővárosi közösségi közlekedés jövőbeli fejlesztései között fontos lenne egy valódi elektronikus jegyrendszer kiépítése, valamint a különleges közlekedési elemek népszerűsítse és fejlesztése.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975206">
    <w:multiLevelType w:val="hybridMultilevel"/>
    <w:lvl w:ilvl="0" w:tplc="198826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975206">
    <w:abstractNumId w:val="689752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64364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