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MARTINA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martinaandreapeto@gmail.com</w:t>
            </w:r>
            <w:r w:rsidRPr="002361E2">
              <w:rPr>
                <w:i/>
              </w:rPr>
              <w:br/>
            </w:r>
            <w:r w:rsidR="00A96AEC">
              <w:t>Rajz- és vizuáliskultúra-tanár; magyartanár szak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Kispál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zenekarok dalszövegei és a posztmodern irodalomtanítás lehetséges kapcsolódási pontjai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az irodalom tantárgy tanításának egy olyan szegletének megvizsgálására tesz</w:t>
      </w:r>
      <w:r>
        <w:rPr>
          <w:color w:val="000000"/>
          <w:sz w:val="24"/>
          <w:szCs w:val="24"/>
        </w:rPr>
        <w:br/>
        <w:t xml:space="preserve">próbát, amely napjainkban egyre hangsúlyosabbá válik, ez a populáris kultúra, ezen belül is a</w:t>
      </w:r>
      <w:r>
        <w:rPr>
          <w:color w:val="000000"/>
          <w:sz w:val="24"/>
          <w:szCs w:val="24"/>
        </w:rPr>
        <w:br/>
        <w:t xml:space="preserve">dalszövegek felhasználása, az alternatív, magyar nyelvű szövegeké. Mindezt a Bókay Antal-féle irodalomtanítás irodalomtudományi modell alapján, a posztmodern modellt alapul véve.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zenetörténeti kontextusból és a dal műfajának megközelítéséből, kortárs jelenségekből</w:t>
      </w:r>
      <w:r>
        <w:rPr>
          <w:color w:val="000000"/>
          <w:sz w:val="24"/>
          <w:szCs w:val="24"/>
        </w:rPr>
        <w:br/>
        <w:t xml:space="preserve">vezetem le, kiemelve három alkotót: Lovasi Andrást, Likó Marcellt és Bérczesi Róbertet,</w:t>
      </w:r>
      <w:r>
        <w:rPr>
          <w:color w:val="000000"/>
          <w:sz w:val="24"/>
          <w:szCs w:val="24"/>
        </w:rPr>
        <w:br/>
        <w:t xml:space="preserve">továbbá a Rájátszás alkotócsoportot. Az ő munkásságukat vizsgálom meg, elemzem</w:t>
      </w:r>
      <w:r>
        <w:rPr>
          <w:color w:val="000000"/>
          <w:sz w:val="24"/>
          <w:szCs w:val="24"/>
        </w:rPr>
        <w:br/>
        <w:t xml:space="preserve">szövegeiket, helyezem el a kortárs irodalmi folyamatokban.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18312">
    <w:multiLevelType w:val="hybridMultilevel"/>
    <w:lvl w:ilvl="0" w:tplc="62583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18312">
    <w:abstractNumId w:val="41418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300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