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ZOLTÁN</w:t>
            </w:r>
          </w:p>
          <w:p w:rsidR="00C275A3" w:rsidRDefault="00186641" w:rsidP="00C275A3">
            <w:pPr>
              <w:pStyle w:val="Hallgatokepzes"/>
            </w:pPr>
            <w:r w:rsidRPr="002361E2">
              <w:rPr>
                <w:i/>
              </w:rPr>
              <w:t>szabozltn99@gmail.com</w:t>
            </w:r>
            <w:r w:rsidRPr="002361E2">
              <w:rPr>
                <w:i/>
              </w:rPr>
              <w:br/>
            </w:r>
            <w:r w:rsidR="00A96AEC">
              <w:t>Programtervező informatikus</w:t>
            </w:r>
            <w:r w:rsidR="00A96AEC">
              <w:br/>
            </w:r>
            <w:r w:rsidR="00E77B23">
              <w:t>BSc, 5. félév</w:t>
            </w:r>
          </w:p>
          <w:p w:rsidR="00C265CE" w:rsidRPr="009E5FF1" w:rsidRDefault="00E77B23" w:rsidP="009763E0">
            <w:pPr>
              <w:pStyle w:val="Hallgatointezmeny-kar"/>
              <w:rPr>
                <w:b/>
                <w:caps/>
              </w:rPr>
            </w:pPr>
            <w:r>
              <w:t>Eszterházy Károly Katolikus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Tajti Tibor Kovács Ádám</w:t>
            </w:r>
          </w:p>
          <w:p w:rsidR="00DB4822" w:rsidRDefault="00DB4822" w:rsidP="009763E0">
            <w:pPr>
              <w:pStyle w:val="Konzulensektitulus"/>
            </w:pPr>
            <w:r w:rsidRPr="00DB4822">
              <w:t>egyetemi docens,óraadó tanár, EKE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Szemantikus szegmentáció mélytanulási algoritmusok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egy szöveges, illetve színtelen CAPTCHA teszteket tartalmazó adathalmazon dolgoztam. Ahol a különböző karakterek azonosításához különféle paraméterekkel ellátott konvolúciós neurális hálózatot használtam fel, amelyet utána összesen öt darab teljesen összekötött rétegeket (Fully Connected) és kiejtéses réteget (Dropout) tartalmazó elágazásra bontottam szét. Az eredmények alapján elmondható, hogy a hálózatban használt többféle paraméter kombinációk alapján a modellek létrehozásának és tanulásának ideje, csak az adat augmentációs paraméternél nőtt meg, majdnem a háromszorosára. A tanulási és validációs eredmények is rosszabbak lettek ezzel a paraméterrel, így azt mondhatjuk, hogy 50 epoch esetén nem éri meg ennek a paraméternek a használata. Olyan adat halmazoknál éri meg az adat augmentációt alkalmazni, ahol kevesebb kép áll rendelkezésünkre a tanulásra, mert ezekkel a kép forgatás, nagyítási transzformációkkal újabb tanulási képekre tehetünk szert.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28349">
    <w:multiLevelType w:val="hybridMultilevel"/>
    <w:lvl w:ilvl="0" w:tplc="35654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28349">
    <w:abstractNumId w:val="82028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226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