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FERGE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ferge.david16@gmail.com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szöcskeegér (Sicista trizona) időbeli aktivitásmintázatának vizsgálata tavaszi és nyári kameracsapdás felvételek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szöcskeegér (Sicista trizona, Frivaldszky, 1865) a Kárpát-medence endemikus faja. Napjainkra az IUCN vöröslistáján a veszélyeztetett fajok közt szerepel, Magyarországon fokozottan védett, „nemzeti kincsként” tekinthetünk rá.</w:t>
      </w:r>
      <w:r>
        <w:rPr>
          <w:color w:val="000000"/>
          <w:sz w:val="24"/>
          <w:szCs w:val="24"/>
        </w:rPr>
        <w:br/>
        <w:t xml:space="preserve">Egy populáció időbeli niche megállapításának egyik módja a napi aktivitási mintázat kiszámítása. Ezekből az aktivitások időbeli átfedéseit és két aktivitási mintázat közötti összefüggéseket tudjuk kiszámítani. Az ezen típusú kutatásokra a kameracsapdás vizsgálatok a legalkalmasabbak. Ennek a technikának az alkalmazásával, olyan nehezen befogható faj esetében is, mint a magyar szöcskeegér, lényegesen több detektációs adatot kaphatunk.</w:t>
      </w:r>
      <w:r>
        <w:rPr>
          <w:color w:val="000000"/>
          <w:sz w:val="24"/>
          <w:szCs w:val="24"/>
        </w:rPr>
        <w:br/>
        <w:t xml:space="preserve">A kutatásom fő célja a magyar szöcskeegér szezonális és napi aktivitásmintázatának kiszámítása és ábrázolása volt. Hipotéziseim közt szerepelt, hogy tesztelem a ’félénk egér’ elméletet is, amely azt jelenti, hogy a magyar szöcskeegér kerüli más rágcsálók aktivitási csúcsait és csak akkor lesz detektálható, ha ezen fajok kevésbé aktívak. Négy egymást követő évben (2019-2022) hagyományos vadkamerákat helyeztünk ki Bükki Emlőstani Kutatócsoport Egyesület munkatársaival közösen a Bükki Nemzeti Park Igazgatóság Borsodi-Mezőség Tájvédelmi Körzetében. Ez a terület hazánk második legnagyobb gyepi élőhelye, amelynek északi része egy száraz összefüggő gyepterület, néhol kisebb mocsarakkal megszakítva. Itt található a magyar szöcskeegér eddig ismert egyetlen és nagy eséllyel utolsó élőhelye. A kapott kamerafelvételek adatait elsőnek Excel táblázatban foglaltam össze. Az eredményeket az R statisztikai környezetben dolgoztam fel. Az adatokat ”activity” és ”overlap” csomag használatával, Kernel becslés segítségével és Gauss eloszlást alkalmazva ábrázoltam 10.000-es ismétlésszámmal. Becsültem az átfedési együtthatót, amely kis mintaszám esetén is kiválóan alkalmazható. Az adatok grafikus megjelenítése során valószínűségi sűrűségfüggvényt (PDF) használtam, elemzésüknél küszöbértékekkel dolgoztam, melyeket Wald teszt segítségével értékeltem ki.</w:t>
      </w:r>
      <w:r>
        <w:rPr>
          <w:color w:val="000000"/>
          <w:sz w:val="24"/>
          <w:szCs w:val="24"/>
        </w:rPr>
        <w:br/>
        <w:t xml:space="preserve">A napi aktivitásgörbék kiértékelése után elmondható, hogy a magyar szöcskeegér kizárólag éjszaka aktív, nappali felvételek az állatról egy esetben sem készültek. Az éves és szezonális aktivitási szintjei a kapott PDF-ábrák alapján ténylegesen eltérőnek bizonyultak. Az összehasonlító Kernel becslések után a magyar szöcskeegér napi aktivitásmintázata a kutatási területen detektált más kisemlősökhöz viszonyítva, a legtöbb esetben, nagy mértékű egyezést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94550">
    <w:multiLevelType w:val="hybridMultilevel"/>
    <w:lvl w:ilvl="0" w:tplc="27264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94550">
    <w:abstractNumId w:val="21494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5578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