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VÁRKONYI DÓRA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dora.maria.varkonyi@student.uni-miskolc.hu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Várkonyiné Dr. Juhász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Füredi-Fülöp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Mérhető fenntarthatóság?! Igények, indokok, módszerek és korlátok hatása a vállalati gyakorlatra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égetőbb téma a környezetvédelem. Teljes fajok tűnnek el a Föld felszínéről, egyre szélsőségesebb változásokat dokumentálnak a hőmérsékletváltozások, illetve a csapadék hiány terén is. A változásokért a társadalom és az ipar, a gazdaság egyaránt felelős. Különböző civil szervezetek igyekeznek felhívni az egyének figyelmét a problémákra, de közben a vállalatok sem maradhatnak tétlenek. Az aktív lépések érdekében az utóbbi évben egyre több szabályozás és törvény keletkezett a környezet károsító hatás csökkentésére. Ezen törvények a vállalatok pénzügyeire is hatással vannak, így bár a környezeti tényezők nehezen számszerűsíthetőek, egyre több módszert dolgoznak ki azok megfoghatóságának növelésére.</w:t>
      </w:r>
      <w:r>
        <w:rPr>
          <w:color w:val="000000"/>
          <w:sz w:val="24"/>
          <w:szCs w:val="24"/>
        </w:rPr>
        <w:br/>
        <w:t xml:space="preserve">A törvények egyes vállalatok környezetvédelmi, fenntarthatósági törekvései, céljai közzétételére is kötelezi, melyeket az ESG (Environmental Social Governance) jelentésekben közölnek. Ezen jelentések a vállalatoknak a nem pénzügyi jellegű adatait tartalmazza, melyek szabványosítása még nem történt meg, így több kategóriája, szintje van a jelentéseknek, melyek elkészítési alapjául is több módszer közül választhatnak a vállalatok, így nemzetközi szinten óriási a diverzitása ezen jelentéseknek. Dolgozatomban az ESG jelentéseket vizsgálom primer kutatásban, illetve a nem pénzügyi adatok hagyományos számviteli rendszerben történő megjelenését, ezeknek számszerűsítését, a zöld számvitel fejlődését foglalom össze.</w:t>
      </w:r>
      <w:r>
        <w:rPr>
          <w:color w:val="000000"/>
          <w:sz w:val="24"/>
          <w:szCs w:val="24"/>
        </w:rPr>
        <w:br/>
        <w:t xml:space="preserve">Dolgozatom első fejezetében kronologikus sorrendben bemutattam a környezeti számvitel mérföldköveit, majd a szakterület fogalmi fejlődését tekintettem át. Ezt követően a környezeti számvitel értékmeghatározási problémáit, megoldási javaslatait vizsgáltam meg, hiszen a gazdálkodó szervezetnek döntéshozatalkor figyelembe kell vennie a környezetvédelemhez kapcsolható költségeket és hasznokat. A negyedik fejezetben a környezeti pénzügyi számvitel elméletét ismertettem. Az ötödik fejezetben a környezeti pénzügyi számvitel gyakorlatát vizsgáltam, majd a következő fejezet tartalmazza a primer kutatásomat, mely során két vállalat ESG jelentését hasonlítottam össze, az ALTEO Nyrt.-t és a PannErgy Nyrt.-t.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04790">
    <w:multiLevelType w:val="hybridMultilevel"/>
    <w:lvl w:ilvl="0" w:tplc="45133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04790">
    <w:abstractNumId w:val="396047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355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