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ZSUZSA SÁRKÖZI</w:t>
            </w:r>
          </w:p>
          <w:p w:rsidR="00C275A3" w:rsidRDefault="00186641" w:rsidP="00C275A3">
            <w:pPr>
              <w:pStyle w:val="Hallgatokepzes"/>
            </w:pPr>
            <w:r w:rsidRPr="002361E2">
              <w:rPr>
                <w:i/>
              </w:rPr>
              <w:t>zsuzsi520@gmail.com</w:t>
            </w:r>
            <w:r w:rsidRPr="002361E2">
              <w:rPr>
                <w:i/>
              </w:rPr>
              <w:br/>
            </w:r>
            <w:r w:rsidR="00A96AEC">
              <w:t>Human resources</w:t>
            </w:r>
            <w:r w:rsidR="00A96AEC">
              <w:br/>
            </w:r>
            <w:r w:rsidR="00E77B23">
              <w:t>BSc, 7. semester</w:t>
            </w:r>
          </w:p>
          <w:p w:rsidR="00C265CE" w:rsidRPr="009E5FF1" w:rsidRDefault="00E77B23" w:rsidP="009763E0">
            <w:pPr>
              <w:pStyle w:val="Hallgatointezmeny-kar"/>
              <w:rPr>
                <w:b/>
                <w:caps/>
              </w:rPr>
            </w:pPr>
            <w:r>
              <w:t>University of Miskolc</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
            </w:r>
          </w:p>
          <w:p w:rsidR="00DB4822" w:rsidRDefault="00DB4822" w:rsidP="009763E0">
            <w:pPr>
              <w:pStyle w:val="Konzulensektitulus"/>
            </w:pPr>
            <w:r w:rsidRPr="00DB4822">
              <w:t>, 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role of social cooperatives in the development of disadvantaged settlements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research area I have chosen is the role of the social economy and social cooperatives in the small villages of our country. According to the literature, a small village is defined as a settlement with a population of less than 500 inhabitants. Based on the spatial structure of the North-Hungarian region, the number of small villages is much higher than the national average, which brings with it the issues of low employment, low educational attainment and livelihood problems. I believe that the upgrading of small villages and the improvement of the living standards of their inhabitants is an important social issue that requires a more active role for members of society, for civil society. The social economy builds on this. I have chosen to focus on a small village (Hernádszentandrás) which has the above-mentioned disadvantages due to a limited number of jobs and difficulties in employability, but which has nevertheless found a solution to high unemployment through active employment policy instruments. After many years of work, the social economy sector has now been established and the "BioSzentandrás" programme, which was initially a simple public employment programme, is now run as a social cooperative in the form of a well-established social enterprise. I have always wondered how small villages could be lifted out of the "grey" countryside, and nowadays environmental awareness is also becoming increasingly important in agricultural production, with more organic products appearing on the shelves of shops. I have also become interested in organic farming and the range of products produced, the possibilities for selling products and the everyday work involved, not least the marketing activities. The main aim of this thesis is to describe the development of the 'BioSzentandrás' programme in Hernádszentandrás from the initial difficulties to the well-functioning social cooperative form it has taken today.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511837">
    <w:multiLevelType w:val="hybridMultilevel"/>
    <w:lvl w:ilvl="0" w:tplc="4676264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511837">
    <w:abstractNumId w:val="695118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8121282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