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MARCELL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marcellbendeguz@yahoo.com</w:t>
            </w:r>
            <w:r w:rsidRPr="002361E2">
              <w:rPr>
                <w:i/>
              </w:rPr>
              <w:br/>
            </w:r>
            <w:r w:rsidR="00A96AEC">
              <w:t>angol nyelv és kultúra, német nyelv és kultúra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Csatár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Pintye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Nyelvtanulás Videójátékok Segítségével? Egy Álom vagy a Jövő? A Videójátékok Nyelvtanulási Lehetőségeinek Áttekintése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„Videospielen in dem Fremdsprachenunterricht” című tudományos munkám témája a videojátékok hatása az idegen nyelvtanulásra, illetve a videojátékok által kínált didaktikai lehetőségek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szinte elkerülhetetlen az általános-illetve középiskolások körében a videojátékokkal való foglalkozás, hisz a videojátékok egyfajta rekreációs tevékenységként szolgálnak a diákok számára, azonban ezek a játékok nagy részben csak angol vagy más idegennyelven érhetőek el, így a diákok folyamatosan passzívan is használnak idegen nyelvet. Mindezeket összevetve kérdésfelvetésem arra irányul, hogy van-e hatása a vizsgált videojátékoknak a tanulók idegen nyelvi készségeire, illetve, hogy hogyan lehetne ezeket a videojátékokat az idegennyelv oktatásban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Empirikus kutatásom során szeretnék kitérni a nyelvtanulás alappilléreinek megvizsgálására, mint a szókincs, verbális kommunikáció, hallott szöveg értése, illetve az írott kommunikáció. Kutatásom első lépése a szókincs felmérése lesz, ami egy/vagy több adott játékon alapszik (populáris játékok, többek között: Minecraft, Fortnite, League of Legends, The Sims), itt az adott játéknak a szókincsét mérem fel a diákok körében. Milyen hatást vált ki a tanulóból az, hogy a játék egyfajt reáliát nyújt neki, illetve milyen nonverbális ingereket nyújt a nyelvtanuló számára. Ezúton szeretném felmérni azt is, hogy mely videojátékok értékesek nyelvtanítás szempontjából, melyek azok a játékok, amelyeket érdemes bevinni a tanterembe. A következő pontban a játékok tanításában való felhasználási lehetőséget szeretném feltárni, példákkal szemléltetve, fókuszt helyezve a bennük megjelenő lexikai/nyelvtani szerkezetekre. Végezetül pedig a kutatásom arra is kitérne, hogy milyen pozitív hatása van a videojátékoknak a tantermen kívüli nyelvtanulásra.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átfogó célja az idegennyelv tanításának fejlesztése, a tanulókhoz közelebb hozni, megszerettetni az idegennyelvet, illetve egyfajta célt, motivációt biztosítani a sikeres nyelvtanuláshoz.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9302">
    <w:multiLevelType w:val="hybridMultilevel"/>
    <w:lvl w:ilvl="0" w:tplc="23197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9302">
    <w:abstractNumId w:val="10539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014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