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BARTALOS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manomayerchannel@gmail.com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Fecser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Csillagmotor újraalkotása modern technológiával.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célja, hogy bemutassam a „Csillagmotort”, ezt a mára keveset alkalmazott és feledésnek indult belső égésű motortípust.</w:t>
      </w:r>
      <w:r>
        <w:rPr>
          <w:color w:val="000000"/>
          <w:sz w:val="24"/>
          <w:szCs w:val="24"/>
        </w:rPr>
        <w:br/>
        <w:t xml:space="preserve">Saját magam által újra alkotva: 3D tervezőprogram segítségével tervezve és 3D nyomtató technológiával elkészítve, bemutassam felépítését és működését.</w:t>
      </w:r>
      <w:r>
        <w:rPr>
          <w:color w:val="000000"/>
          <w:sz w:val="24"/>
          <w:szCs w:val="24"/>
        </w:rPr>
        <w:br/>
        <w:t xml:space="preserve">Azért választottam ezt a témát, mert mindig is csodáltam ennek a szerkezetnek a működését. Azt, hogy ezt a szerkezetet a korabeli technológiával képesek voltak megalkotni. Az ???? években a mérnököknek nem álltak rendelkezésükre modern tervezőprogramok, különféle szimulációs szoftverek vagy a végeselem analízis módszere. Nem rendelkeztek fejlett robotokkal sem, melyek megkönnyítették, felgyorsították volna a munkafolyamatot, mégis képesek voltak ezek segítsége nélkül is, a számomra a gépészet csúcsát jelképező repülőgépészet ikonikus darabját megalkotni.</w:t>
      </w:r>
      <w:r>
        <w:rPr>
          <w:color w:val="000000"/>
          <w:sz w:val="24"/>
          <w:szCs w:val="24"/>
        </w:rPr>
        <w:br/>
        <w:t xml:space="preserve">Dolgozatom ismerteti a csillagmotor felépítését, fő részeit, működési elvét, valamint alkalmazásának előnyeit és hátrányait. Ezek mellett a motor megtervezési folyamatát szemléltetve, szeretném bemutatni a 3D tervezőprogram használatát, rávilágítva arra, hogy az alkalmazása milyen mértékben könnyíti meg a mai konstruktőrök munkáját, például a szimulációk futtatásában vagy a számítások elvégzésében, amiket a szoftver végrehajt helyettük.</w:t>
      </w:r>
      <w:r>
        <w:rPr>
          <w:color w:val="000000"/>
          <w:sz w:val="24"/>
          <w:szCs w:val="24"/>
        </w:rPr>
        <w:br/>
        <w:t xml:space="preserve">Végezetül kifejtem, hogy a 3D gyártástechnológia miként működik, hogyan épül fel, és milyen jelentősége van az ipari és saját célú felhasználási területeken. Bemutatom, hogy milyen mértéken változtatja meg a prototípusgyártást a 3D nyomtatás, milyen előnyei és hátrányai vannak ennek a modern technológiának.</w:t>
      </w:r>
      <w:r>
        <w:rPr>
          <w:color w:val="000000"/>
          <w:sz w:val="24"/>
          <w:szCs w:val="24"/>
        </w:rPr>
        <w:br/>
        <w:t xml:space="preserve">Célom, hogy az előadás végezetével egy átfogóbb képet kapjanak a csillagmotorról és a megalkotásához szükséges technológiákról.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15922">
    <w:multiLevelType w:val="hybridMultilevel"/>
    <w:lvl w:ilvl="0" w:tplc="59949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15922">
    <w:abstractNumId w:val="89315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115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