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MÁRTON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99marton@gmail.com</w:t>
            </w:r>
            <w:r w:rsidRPr="002361E2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Barna János</w:t>
            </w:r>
          </w:p>
          <w:p w:rsidR="00DB4822" w:rsidRDefault="00DB4822" w:rsidP="009763E0">
            <w:pPr>
              <w:pStyle w:val="Konzulensektitulus"/>
            </w:pPr>
            <w:r w:rsidRPr="00DB4822">
              <w:t>tudományos munkatárs,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hősokk transzkripciós faktor HSF-1 transzkripció aktivációs szerepének feltárása a fonálféreg Caenorhabditis elegans-ban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HSF1 egy evolúciósan konzervált transzkripciós faktor, mely a sejtes stresszválaszban betöltött funkcióján túl jelentős szerepet játszik alapvető biológiai folyamatokban (egyedfejlődés, anyagcsere, öregedés), továbbá egyes betegségekben (neurodegeneratív rendellenességek, karcinogenezis és tumor progresszió). A kiterjedt vizsgálatok ellenére a HSF1 működése ezekben a folyamatokban máig nem teljesen ismert.</w:t>
      </w:r>
      <w:r>
        <w:rPr>
          <w:color w:val="000000"/>
          <w:sz w:val="24"/>
          <w:szCs w:val="24"/>
        </w:rPr>
        <w:br/>
        <w:t xml:space="preserve">C. elegans-ban eleddig a hsf-1 két allélja ismert: a nullmutáns ok600 és a transzaktivációs domént nélkülöző fehérjét kódoló sy441. Míg az ok600 mutáns állatok lárvaletális fenotípust mutatnak, addig a hsf-1(sy441) mutáns férgek életképesek annak ellenére, hogy a bennük képződő csonka HSF-1 az irodalom szerint nem képes transzkripciós aktivációra. Ennek ellentmond kutatócsoportunk új, RNS-szekvenáláson alapuló eredménye, miszerint a hsf-1(sy441) mutánsban hősokkot követően mégis aktiválódnak a HSF-1 célgénjei.</w:t>
      </w:r>
      <w:r>
        <w:rPr>
          <w:color w:val="000000"/>
          <w:sz w:val="24"/>
          <w:szCs w:val="24"/>
        </w:rPr>
        <w:br/>
        <w:t xml:space="preserve">Kutatásunk célja az volt, hogy ezt az eredményt kvantitatív real-time PCR és GFP riporter rendszerek segítségével validáljuk. Célunk továbbá, hogy forward genetikai módszerekkel olyan új hsf-1 mutánsokat izoláljunk, amelyek életképesek, de a hősokk gének transzkripciójának aktiválására képtelenek. Ezért egy olyan transzgén rendszert hoztunk létre, melyben az embrióban apoptózist indukáló egl-1 gén egy hősokk-promóter szabályozása alatt áll. Reményeink szerint az ezen rendszer segítségével izolált új hsf-1 allélok vizsgálata elvezethet a HSF-1 működésének jobb megértéséhez.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050426">
    <w:multiLevelType w:val="hybridMultilevel"/>
    <w:lvl w:ilvl="0" w:tplc="5279924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050426">
    <w:abstractNumId w:val="520504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8588449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