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VÁZSONY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varga.vazsony@gmail.com</w:t>
            </w:r>
            <w:r w:rsidRPr="002361E2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Molnár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ELKH Csillagászati és Földtudományi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Pontosabb RR Lyrae fotometriai fémességek nyomában a Gaia űrtávcsővel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csillagok szerkezetének, életútjának, az általuk mutatott változásoknak egyik meghatározó</w:t>
      </w:r>
      <w:r>
        <w:rPr>
          <w:color w:val="000000"/>
          <w:sz w:val="24"/>
          <w:szCs w:val="24"/>
        </w:rPr>
        <w:br/>
        <w:t xml:space="preserve">paramétere a fémesség, ami azt írja le, hogy a hidrogén és a hélium mellett mennyi azoknál</w:t>
      </w:r>
      <w:r>
        <w:rPr>
          <w:color w:val="000000"/>
          <w:sz w:val="24"/>
          <w:szCs w:val="24"/>
        </w:rPr>
        <w:br/>
        <w:t xml:space="preserve">nehezebb kémiai elem található meg bennük. Ezt általában csak színképek felvételével tudjuk meghatározni, azonban az RR Lyrae típusú pulzáló változócsillagokban nagy lehetőség rejlik: fénygörbéjük felvételével tisztán fotometriai úton becslést adhatunk fémességükre. Ezt egy, az egyes altípusokra külön-külön érvényes empirikus összefüggés segítségével tehetjük meg, ami a fénygörbealak színszűrőfüggése miatt különböző fotometriai sávokra egyenként illesztendő.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Gaia űrtávcső több százezer RR Lyrae csillag fotometriai adatait biztosítja, így a galaxi-</w:t>
      </w:r>
      <w:r>
        <w:rPr>
          <w:color w:val="000000"/>
          <w:sz w:val="24"/>
          <w:szCs w:val="24"/>
        </w:rPr>
        <w:br/>
        <w:t xml:space="preserve">sunk környéke fémességeloszlási trendjeinek felmérésére igen hatékonyan alkalmazható. Ennek</w:t>
      </w:r>
      <w:r>
        <w:rPr>
          <w:color w:val="000000"/>
          <w:sz w:val="24"/>
          <w:szCs w:val="24"/>
        </w:rPr>
        <w:br/>
        <w:t xml:space="preserve">legszélesebb és legáltalánosabban használt, G színsávjára jelenleg a szűrők különbözőségének</w:t>
      </w:r>
      <w:r>
        <w:rPr>
          <w:color w:val="000000"/>
          <w:sz w:val="24"/>
          <w:szCs w:val="24"/>
        </w:rPr>
        <w:br/>
        <w:t xml:space="preserve">ellenére egy, a Kepler űrtávcső Kp sávjára illesztett összefüggés van használatban a nemzetközi szakirodalomban, köztük magában a Gaia űrtávcső katalógusában is. A jelenleg használt összefüggés kalibrációs csillagai ráadásul a paramétertérnek az elvárhatónál lényegesen kisebb részét fedik le. Ezek mind jelentős szisztematikus hibát okoznak az így kapott fotometriai fémességekben.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 két legfőbb, RRab és RRc altípusra elsőként adtam meg közvetlenül a Gaia űrtávcsőre kalibrált fotometriai fémességbecslő összefüggést. Ehhez négy nagyfelbontású spektroszkópiai adatsort, valamint a Gaia űrtávcső legújabb, DR3 jelű adatkibocsátásának fotometriai méréseit használtam.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így kapott összefüggéssel korrigáltam a pulzációs periódust és amplitúdót ábrázoló Bailey-diagram fémességeloszlását, amelyben eddig az észleléseknek teljesen ellentmondó trendek voltak megfigyelhetőek. Emellett megvizsgáltam a Magellán-felhők RR Lyrae populációinak fémességeloszlását, az LMC-ben megerősítve a fémességgradiens jelenlétét, és pontosítva annak értékét.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646673">
    <w:multiLevelType w:val="hybridMultilevel"/>
    <w:lvl w:ilvl="0" w:tplc="365997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646673">
    <w:abstractNumId w:val="816466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78725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