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ROTTLER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rottler.lili@gmail.com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Bodó-Varga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anyaság mítosza – Pszichoanalitikus „hozományok”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pszichoanalízis anyaságról alkotott képét mutatom be a freudi elmélet releváns szövegeinek rövid ismertetésével, valamint bemutatom Nancy Chodorow az anyaság reprodukciójáról alkotott (neofreudista) elméletét, amely a pszichoanalízis feminista aspektusait igyekszik kiaknázni. Érvelésemben rámutatok a pszichológia tudományának azon hiányosságára, amely társadalomkritikai állításokat mellőzve kerüli az anyaság kultúra- és korszakfüggő elemzését, ezzel azt az általánossá vált elvárást erősítve, amely elsődlegesen a nőkre hárítja a gyermeknevelés feladatait, valamint alapvető ösztönöket társít az anyai szerephez. Ezek után bemutatom Chodorow elméletének kritikáját, amely egyben rámutat arra, hogy a pszichoanalízis nem képes univerzális és semleges nézőpontból vizsgálni az anyaságot.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freudi pszichoanalízis, anyaság, feminizmus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Bemutatkozás és elért 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Rottler Lili vagyok, az anyaság pszichoanalitikus értelmezéseivel pedig lassan 1 éve foglalkozom. BA-s hallgatóként a Kerényi Károly Szakkollégium segítsége által 2 éve indult el szakmai tevékenységem rohamos felgyorsulása; az eltelt idő alatt sikeresen részt tudtam venni kari, vajdasági, illetve erdélyi tudományos konferencián is. Ezek közül a 2022 tavaszi KTDK, valamint a 2022 VMTDK fordulóján különdíjban részesültem. Mindemellett rendszeresen adok elő a Szakkollégium éves konferenciáján, illetve diszkussziós estjein, valamint különböző hazai konferenciákon is.</w:t>
      </w:r>
      <w:r>
        <w:rPr>
          <w:color w:val="000000"/>
          <w:sz w:val="24"/>
          <w:szCs w:val="24"/>
        </w:rPr>
        <w:br/>
        <w:t xml:space="preserve">Az elmúlt 1 évben két szövegemet is sikeresen publikáltam: egy (filmes témájú) tanulmányom a Szakkollégium éves periodikájában (Annona Nova), egy anyaságról szóló esszém a szegedi Impulzus című folyóiratban jelent meg.</w:t>
      </w:r>
      <w:r>
        <w:rPr>
          <w:color w:val="000000"/>
          <w:sz w:val="24"/>
          <w:szCs w:val="24"/>
        </w:rPr>
        <w:br/>
        <w:t xml:space="preserve">A konferenciák és publikálás mellett az idei évben sikeres elbírálásra került az Új Nemzeti Kiválóság Programra leadott pályázatom, valamint Nemzeti Felsőoktatási Ösztöndíjban is részesültem.</w:t>
      </w:r>
      <w:r>
        <w:rPr>
          <w:color w:val="000000"/>
          <w:sz w:val="24"/>
          <w:szCs w:val="24"/>
        </w:rPr>
        <w:br/>
        <w:t xml:space="preserve">Tudományos tevékenységemnek a célja, hogy a Magyarországon kiépített pszichoanalitikus közösség – amelynek több tagja meghatározó szerepet töltött be a Pécsi Tudományegyetem életében is (pl. Erős Ferenc és Lénárd Kata) – elismeréseként saját munkámmal is csatlakozni tudjak a diskurzus építéséhez.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25351">
    <w:multiLevelType w:val="hybridMultilevel"/>
    <w:lvl w:ilvl="0" w:tplc="15672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25351">
    <w:abstractNumId w:val="74325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371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