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MARSAL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markmarsal94@gmail.com</w:t>
            </w:r>
            <w:r w:rsidRPr="002361E2">
              <w:rPr>
                <w:i/>
              </w:rPr>
              <w:br/>
            </w:r>
            <w:r w:rsidR="00A96AEC">
              <w:t>japan-tanulmányok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Mária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Meidzsi társadalom Nacume Szószeki regényeiben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Meidzsi-társadalom feltárása és megjelenítése Nacume Szószeki négy kiválasztott regénye alapján: A kapu, A kölyök, Macska vagyok és a Micsikusza (Út menti fű). A regényekben megjelent társadalomkép hitelességét a társadalomtudományi munkákon keresztül ellenőrzöm, és az egyezéseket vagy adott esetben eltéréseket jelzem. A dolgozat első, bevezető részében bemutatom az alapvető szempontokat és a lényeges történeti kontextust, majd a dolgozat második felében a lényegi rész következik.</w:t>
      </w:r>
      <w:r>
        <w:rPr>
          <w:color w:val="000000"/>
          <w:sz w:val="24"/>
          <w:szCs w:val="24"/>
        </w:rPr>
        <w:br/>
        <w:t xml:space="preserve">A regények, és egyúttal a társadalom, bemutatásának két fő csoportja a metariális és a szellemi vagy gondolati világ, amelyek további alcsoportokba sorolandók. A tanulmány célkitűzése egyik szempontból sikeresnek bizonyult, nevezetesen a materiális világ bemutatása. Viszont a másik szempontból négy regény túlvállalásnak tűnt, ezért alaposan a regények gondolatiságát nem sikerült körbejárni. Azonban a jövőbeni kutatási munka folytatásához bőven elegendő anyagot sikerült összegyűjteni a regények és szakirodalom vizsgálata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18896">
    <w:multiLevelType w:val="hybridMultilevel"/>
    <w:lvl w:ilvl="0" w:tplc="51477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18896">
    <w:abstractNumId w:val="42218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46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