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HENRIETTA ELINA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vrs.henrietta@gmail.com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Hamvai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orvostanhallgatók lefekvésének halogatása, az impulzivitás, az okostelefon-függőség és az akadémiai halogatás közötti összefüggések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orvostanhallgatók különösen ki vannak téve az alvászavarok rizikójának, ennek az egyik fő oka a lefekvés halogatása lehet. A lefekvés halogatása az a jelenség, amikor az egyén a tervezett időpontnál később fekszik le, és ebben nem játszanak szerepet külső akadályozó tényezők. Vizsgálatunkban az orvostanhallgatók lefekvés halogatásával potenciális kapcsolatban lévő változókat vizsgáltuk. Kidolgoztuk a lefekvés halogatásának modelljét, ahol a prediktorok az impulzivitás egyes alskálái (figyelmi, nem tervezési, motoros), az okostelefon függőség, valamint az akadémiai halogatás voltak. Megvizsgáltuk a lefekvés halogatása és bizonyos kimeneti változó közötti kapcsolatot is (fáradság, alvás mennyisége, kognitív kapacitás csökkenése).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angol képzésben résztvevő orvostanhallgatók (N = 211; életkorM = 22,15 év; életkor SD = 3,47 év; 71,6% nő) töltöttek ki online kérdőívet. Korreláció és lineáris regresszió elemzést végeztünk a változók feltételezett kapcsolatainak vizsgálatára.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életkor és a nem kivételével az oktatási időszakban a lefekvés halogatása az összes mért változóval, az impulzivitással, az okostelefon függőséggel, az akadémiai halogatással, a fáradtsággal, a túl kevés alvással és a kognitív kapacitással pozitívan korrelált. A legerősebb kapcsolat az oktatási időszakban előforduló lefekvés halogatása és az akadémiai halogatás között volt kimutatható (r=0,410, P&lt;0,05).</w:t>
      </w:r>
      <w:r>
        <w:rPr>
          <w:color w:val="000000"/>
          <w:sz w:val="24"/>
          <w:szCs w:val="24"/>
        </w:rPr>
        <w:br/>
        <w:t xml:space="preserve">A lineáris regresszió modellben (F(7;203)=7,15; p&lt;0,01) a lefekvés halogatásának szignifikáns prediktora volt a tanulás halogatása. Ez a modell a variancia 17%-át magyarázza.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lefekvés halogatása összefüggésben van a tanulás halogatásával és az okostelefon túlzott mértékű használatával. Így a lefekvés halogatását célzó prevenciónak érdemes magába foglalnia olyan modulokat is, amelyek az okostelefon túlzott használatát, valamint a tanulás halogatását mérséklik.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19156">
    <w:multiLevelType w:val="hybridMultilevel"/>
    <w:lvl w:ilvl="0" w:tplc="10434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19156">
    <w:abstractNumId w:val="647191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84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