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LESZKÓ DÁRIUS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99dari@gmail.com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Prokop Susanne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Kísérletes Orvostudományi Kutató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Katona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kutatóprofesszor,  Indiana Egyetem Bloomington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fluoreszcens fotoaffinitás ligand-alapú technika a D3 dopamin receptor vizsgálatára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immunhisztokémia a legelterjedtebb fehérje jelölési módszer anatómiai vagy patológiai vizsgálatokra, azonban számos klinikai és farmakológiai szempontból fontos fehérje ellen nem rendelkezünk szelektív antitesttel. Munkacsoportunk nemrég kimutatta, hogy a fluoreszcens ligandok hatékonyan alkalmazhatóak korábban nehezen vizsgálható célfehérjék jelölésére, és számos immunhisztokémiával kapcsolatos technikai nehézséget leküzdenek (Prokop et al. Nat Commun 2021). Mindezen előnyök mellett azonban a fluoreszcens liganddal kezelt minták viszonylag rövid életidejűek, és kevésbé ellenállóak a sorozatos mosási lépéseknek.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Célunk volt, hogy megoldjuk a fluoreszcens ligandok reverzibilis fehérjekötéséből fakadó nehézségeket, és új, kovalensen kapcsolható vegyületeket fejlesszünk. Tervünk az volt, hogy Prof. Keserű György Miklós munkacsoportjával kollaborációban új fotoaktiválható anyagokat dolgozzunk ki, melyek 365 nm-es UV fénymegvilágítás hatására kovalensen kapcsolódhatnak célfehérjéikhez.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  <w:r>
        <w:rPr>
          <w:color w:val="000000"/>
          <w:sz w:val="24"/>
          <w:szCs w:val="24"/>
        </w:rPr>
        <w:br/>
        <w:t xml:space="preserve">Módszerünket a kiemelt neuropszichiátriai jelentőségű D3 dopamin receptor (D3R) vizsgálatával dolgoztuk ki. Hemagglutinin-jelölt D3R-t expresszáló HEK 293 sejteket kezeltünk fotoaktiválható fluoreszcens liganddal, a kovalens kapcsolás hatékonyságát három különböző teljesítményű UV fényforrással teszteltük. A fluoreszcens jelet konfokális és epifluoreszcens mikroszkópos technikákkal analizáltuk.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  <w:r>
        <w:rPr>
          <w:color w:val="000000"/>
          <w:sz w:val="24"/>
          <w:szCs w:val="24"/>
        </w:rPr>
        <w:br/>
        <w:t xml:space="preserve">Sikeresen alkalmaztunk a D3R szelektív jelölésére két új fotoaktiválható vegyületet. Egy parciális agonista és egy antagonista alapú fluoreszcens ligandot teszteltünk, melyekről kimutattuk, hogy irreverzibilisen kapcsolhatóak a receptorhoz. Azt találtuk, hogy a kovalens receptorjelölés hatékonysága nagyban függ az UV behatás időtartamától illetve intenzitásától, és ezen két paraméter egyidejű változtatásával számos különböző, akár élő biológiai mintákkal kompatibilis hatékony fehérjejelölést érhetünk el. Egy, a munkacsoportunk által fejlesztett új készülékkel akár szekundumok alatt képesek voltunk receptorokat jelölni. Bizonyítottuk, hogy módszerünk alkalmas szöveti fehérjék vizsgálatára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A kovalensen kötött fotoaktivált ligandok szélesíthetik a fluoreszcens ligand alapú mikroszkópos eszköztárat és segíthetik eddig nem vagy nehezen jelölhető fehérjék vizsgálatát.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06540">
    <w:multiLevelType w:val="hybridMultilevel"/>
    <w:lvl w:ilvl="0" w:tplc="35074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06540">
    <w:abstractNumId w:val="35106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670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