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PÁSZTHY-SZABÓ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paszthyszabo@gmail.com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Rutin laboratóriumi vizsgálatok prognosztikai szerepe újszülöttkori asphyxiában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Világszerte évente közel 600 ezer újszülött halálát okozza perinatalis asphyxia, a maradandó károsodással túlélők száma pedig ennél is magasabb. Az asphyxia neurológiai következménye a hypoxiás-ischaemiás encephalopathia, amelyhez gyakran sokszervi károsodás társul. A sokszervi érintettséget és a súlyosságát laboratóriumi vizsgálatokkal, illetve klinikai paraméterekkel lehet jellemezni, azonban a kimenetellel való kapcsolat az irodalmi adatok alapján nem egyértelmű.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korai, 6. életórában vett rutin laboratóriumi paraméterek prognosztikai szerepének vizsgálata a kórházi halálozás és a fejlődésneurológiai elmaradás előrejelzésében asphyxiás, hűtött újszülöttekben.</w:t>
      </w:r>
      <w:r>
        <w:rPr>
          <w:color w:val="000000"/>
          <w:sz w:val="24"/>
          <w:szCs w:val="24"/>
        </w:rPr>
        <w:br/>
        <w:t xml:space="preserve">Módszerek: Retrospektív kohorsz vizsgálatunkba 2006-2017 között született, terápiás hypothermiával kezelt asphyxiás újszülötteket vontuk be, akiknél a 6. életórában 20 különböző laboratóriumi vizsgálati értéket elemeztünk. Kedvezőtlen kimenetelként a kórházi halálozást, illetve a túlélőkben a 18-42 hónapos kori fejlődésneurológiai elmaradást határoztuk meg. Többváltozós logisztikus regressziós modellünkben a gesztációs koron túl standard biomarkerként az acidózist, és az amplitúdó integrált EEG-n (aEEG) látott agyi háttéraktivitást, valamint egyes laborparamétereket, köztük a szérum foszfátot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237 beválasztott újszülöttben a kórházi halálozás aránya 17% volt. A súlyosságot jellemző paraméterek (acidózis, aEEG) mellett a laborparaméterek közül egyedül a szérum foszfát szint mutatott szoros és a standard biomarkerektől független kapcsolatot a kórházi halálozással (OR=5,93; 95%CI 1,57-22,35). 2,5 mmol/l szérum foszfát küszöbérték a kórházi halálozást 88%-os specificitással és 86%-os szenzitivitással jelezte előre (AUC 0,926; p&lt;0,001). A túlélők fejlődésneurológiai elmaradásának előrejelzésében az aEEG-vel mért kezdeti agyi háttéraktivitás súlyossága bizonyult meghatározónak (OR=1,81; 95%CI 1,26-2,59).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neonatológia területén előzmények nélküli új megfigyelésünk, hogy a 6. életórában 1 mmol/l-rel magasabb szérum foszfát szint a kórházi halálozás rizikójának közel 6-szoros növekedésével járt asphyxiás újszülöttekben. A szérum foszfát olyan potenciális biomarker lehet a jövőben, ami kiegészítve a már elterjedt módszereket hozzájárulhat az asphyxia súlyosságának és prognózisának jelenleginél korábbi és pontosabb megállapításához.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74809">
    <w:multiLevelType w:val="hybridMultilevel"/>
    <w:lvl w:ilvl="0" w:tplc="66231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74809">
    <w:abstractNumId w:val="783748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648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