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HADI PARMIDA</w:t>
            </w:r>
          </w:p>
          <w:p w:rsidR="00C275A3" w:rsidRDefault="00186641" w:rsidP="00C275A3">
            <w:pPr>
              <w:pStyle w:val="Hallgatokepzes"/>
            </w:pPr>
            <w:r w:rsidRPr="002361E2">
              <w:rPr>
                <w:i/>
              </w:rPr>
              <w:t>hadiparmida@yahoo.com</w:t>
            </w:r>
            <w:r w:rsidRPr="002361E2">
              <w:rPr>
                <w:i/>
              </w:rPr>
              <w:br/>
            </w:r>
            <w:r w:rsidR="00A96AEC">
              <w:t>Fizikoterápia</w:t>
            </w:r>
            <w:r w:rsidR="00A96AEC">
              <w:br/>
            </w:r>
            <w:r w:rsidR="00E77B23">
              <w:t>BSc, 7. félév</w:t>
            </w:r>
          </w:p>
          <w:p w:rsidR="00C265CE" w:rsidRPr="009E5FF1" w:rsidRDefault="00E77B23" w:rsidP="009763E0">
            <w:pPr>
              <w:pStyle w:val="Hallgatointezmeny-kar"/>
              <w:rPr>
                <w:b/>
                <w:caps/>
              </w:rPr>
            </w:pPr>
            <w:r>
              <w:t>Debreceni 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Mária Bucsku</w:t>
            </w:r>
          </w:p>
          <w:p w:rsidR="00DB4822" w:rsidRDefault="00DB4822" w:rsidP="009763E0">
            <w:pPr>
              <w:pStyle w:val="Konzulensektitulus"/>
            </w:pPr>
            <w:r w:rsidRPr="00DB4822">
              <w:t>gyógytornász, DE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proprioceptív edzés hatása az egyensúlyra és a boka stabilitására műkorcsolyázók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Since repetitive falls and sprains lead to injuries in ankle joint which is common among figure skaters, the stability of ankle joints is one of the most important issues in this sport. Stability of the ankle joints is based on the proprioceptors in joint capsules, ligaments, muscles, tendons and skin. Proprioceptive training leading to preventing injuries, can improve performance and decrease the risk of falls.</w:t>
      </w:r>
      <w:r>
        <w:rPr>
          <w:color w:val="000000"/>
          <w:sz w:val="24"/>
          <w:szCs w:val="24"/>
        </w:rPr>
        <w:br/>
        <w:t xml:space="preserve">Purpose: The goal of this study is to determine the effect of proprioceptive training on functional stability among figure skaters.</w:t>
      </w:r>
      <w:r>
        <w:rPr>
          <w:color w:val="000000"/>
          <w:sz w:val="24"/>
          <w:szCs w:val="24"/>
        </w:rPr>
        <w:br/>
        <w:t xml:space="preserve">Design: The study was a trial with two months follow-up.</w:t>
      </w:r>
      <w:r>
        <w:rPr>
          <w:color w:val="000000"/>
          <w:sz w:val="24"/>
          <w:szCs w:val="24"/>
        </w:rPr>
        <w:br/>
        <w:t xml:space="preserve">Material and Methods: Twenty skaters in the age group of 20±2.55 years were recruited in the study.</w:t>
      </w:r>
      <w:r>
        <w:rPr>
          <w:color w:val="000000"/>
          <w:sz w:val="24"/>
          <w:szCs w:val="24"/>
        </w:rPr>
        <w:br/>
        <w:t xml:space="preserve">Setting: The study conducted at the Iran mall ice rink in Tehran.</w:t>
      </w:r>
      <w:r>
        <w:rPr>
          <w:color w:val="000000"/>
          <w:sz w:val="24"/>
          <w:szCs w:val="24"/>
        </w:rPr>
        <w:br/>
        <w:t xml:space="preserve">Intervention: Strength and proprioceptive training were given for 8 weeks including 3 sessions per week with each session lasting for 2 hours.</w:t>
      </w:r>
      <w:r>
        <w:rPr>
          <w:color w:val="000000"/>
          <w:sz w:val="24"/>
          <w:szCs w:val="24"/>
        </w:rPr>
        <w:br/>
        <w:t xml:space="preserve">Measurements: The functional ankle stability was measured due to different traditional tests such as Star Excursion Balance Test and Modified scoring axel jump and the tests was completed with a questionnaire.</w:t>
      </w:r>
      <w:r>
        <w:rPr>
          <w:color w:val="000000"/>
          <w:sz w:val="24"/>
          <w:szCs w:val="24"/>
        </w:rPr>
        <w:br/>
        <w:t xml:space="preserve">Results: We discovered that the right lower limb considerably improved in the majority of directions during the Star Excursion Balance Test (P = 0.000), with the exception of the medial direction (P = 0.371). However, the left side improved less than the right side, and there was no discernible change in the posteromedial, posterolateral, or lateral directions (P&gt;0.05). The Modified Y Balance Test revealed a substantial improvement in all three directions for both lower limbs (P = 0.000), although not in the right anterior directions on the left side (P = 0.098). The findings of the heel rise test show that while there was no discernible improvement in speed (P&gt;0.05), there was a visible difference in the number of heel rises throughout the test (P&lt;0.05). Also, we observed a remarkable improvement in the Axel Jump Test scoring throughout the jumping and landing phases (P&lt;0.0001), whereas the starting phase improved less than the other two phases (P&lt;0.05).</w:t>
      </w:r>
      <w:r>
        <w:rPr>
          <w:color w:val="000000"/>
          <w:sz w:val="24"/>
          <w:szCs w:val="24"/>
        </w:rPr>
        <w:br/>
        <w:t xml:space="preserve">Conclusion: The study's conclusions include that proprioceptive training programs can improve functional ankle stability scores, balance, and postural control while reducing the risk of falling. In order to decrease accidents and injuries in this high-risk activity, we think it is advantageous to include proprioceptive training in figure skaters' practice regimens.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70089">
    <w:multiLevelType w:val="hybridMultilevel"/>
    <w:lvl w:ilvl="0" w:tplc="226414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70089">
    <w:abstractNumId w:val="39570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96486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