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DOROGI KÍRA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kira.dorogi@gmail.com</w:t>
            </w:r>
            <w:r w:rsidRPr="002361E2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12.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Pétervári Erika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 PTE ÁOK Transzlációs Medicina Intézet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Eitmann Szimonetta</w:t>
            </w:r>
          </w:p>
          <w:p w:rsidR="00DB4822" w:rsidRDefault="00DB4822" w:rsidP="009763E0">
            <w:pPr>
              <w:pStyle w:val="Konzulensektitulus"/>
            </w:pPr>
            <w:r w:rsidRPr="00DB4822">
              <w:t>PhD hallgató,  PTE ÁOK Transzlációs Medicina Intézet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Obesitas paradox vizsgálata metaanalízissel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középkorúak elhízása, majd az időskori a szarkopénia (izomerő, -tömeg és –funkcióvesztés) elöregedő társadalmunkban egyre gyakoribb problémát jelent, különösen kombinációjuk, a szarkopéniás obezitás (SO), ami feltételezhetően még nagyobb egészségügyi kockázatot jelent, mint a szarkopénia önmagában, bár a rendelkezésre álló adatok ellentmondásosak. Szisztematikus irodalmi áttekintésre épülő metaanalízis segítségével arra kerestem a választ, hogy az obezitás valóban rontja-e a szarkopéniás személyek mortalitását és egészségi állapotát.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A PubMed, Cochrain, EMBASE és Scopus adatbázisokban szisztematikus kereséssel kapott 13229 cikkből 40 alapján készítettünk metaanalízist. A SO és szarkopéniás nem-obez (SNO) felnőttek mortalitási rizikóját, életminőségét önellátó és súlyosan beteg populációkban hasonlítottuk össze. Statisztikai analízisünk során a véletlenszerű hatás modellt és a DerSimonian-Lard módszert alkalmaztuk.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Az önellátó idős populációban a SO mortalitási rizikója 15%-kal kisebb a SNO csoporténál, még akkor is, ha az elhízást direkt testzsírmérési módszerekkel határozták meg. Metaregressziós analízisünk az életkor és a halálozási rizikó között szignifikáns, negatív lineáris korrelációt igazolt az önellátó populációban, de súlyos betegekben nem. A SO csoport fizikai teljesítőképessége, a gyulladást jelző CRP-értékei rosszabbnak bizonyultak, de az elesések, kardiovaszkuláris megbetegedések száma, kognitív funkció nem tért el a nem-obezekétől.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Következtetések: A középkorúak elhízása, a SO, majd a zsír öregkori megfogyatkozásával a SNO a biológiai öregedés egymást követő fázisai lehetnek, megjelenésésük üteme egyénenként különbözik. A szarkopénia rontja az életminőséget, különösen elhízással kombinálódva, de az önellátó SO idősek várható élettartama hosszabb, mert biológiailag fiatalabbak lehetnek az SNO egyéneknél. A CRP-szint nem függ össze a halálozási rizikóval a SO idősekben.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4978568">
    <w:multiLevelType w:val="hybridMultilevel"/>
    <w:lvl w:ilvl="0" w:tplc="131884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4978568">
    <w:abstractNumId w:val="3497856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5479883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